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E60E2" w:rsidRDefault="009E60E2" w:rsidP="009E60E2">
      <w:pPr>
        <w:jc w:val="center"/>
        <w:rPr>
          <w:sz w:val="28"/>
          <w:szCs w:val="28"/>
        </w:rPr>
      </w:pPr>
    </w:p>
    <w:p w:rsidR="00413D38" w:rsidRDefault="00413D38" w:rsidP="00413D38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609600" cy="685800"/>
            <wp:effectExtent l="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3D38" w:rsidRDefault="00413D38" w:rsidP="00413D38">
      <w:pPr>
        <w:shd w:val="clear" w:color="auto" w:fill="FFFFFF"/>
        <w:tabs>
          <w:tab w:val="left" w:pos="0"/>
        </w:tabs>
        <w:ind w:right="-283" w:hanging="360"/>
        <w:jc w:val="center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МИНИСТЕРСТВО НАУКИ И ВЫСШЕГО ОБРАЗОВАНИЯ РОССИЙСКОЙ ФЕДЕРАЦИИ</w:t>
      </w:r>
    </w:p>
    <w:p w:rsidR="00413D38" w:rsidRDefault="00413D38" w:rsidP="00413D38">
      <w:pPr>
        <w:shd w:val="clear" w:color="auto" w:fill="FFFFFF"/>
        <w:tabs>
          <w:tab w:val="left" w:pos="0"/>
        </w:tabs>
        <w:ind w:right="-283" w:hanging="360"/>
        <w:jc w:val="center"/>
        <w:rPr>
          <w:color w:val="000000"/>
          <w:shd w:val="clear" w:color="auto" w:fill="FFFFFF"/>
        </w:rPr>
      </w:pPr>
    </w:p>
    <w:p w:rsidR="00413D38" w:rsidRDefault="00413D38" w:rsidP="00413D38">
      <w:pPr>
        <w:shd w:val="clear" w:color="auto" w:fill="FFFFFF"/>
        <w:tabs>
          <w:tab w:val="left" w:pos="0"/>
        </w:tabs>
        <w:ind w:right="-283" w:hanging="360"/>
        <w:jc w:val="center"/>
        <w:rPr>
          <w:b/>
          <w:bCs/>
          <w:caps/>
          <w:sz w:val="28"/>
          <w:szCs w:val="28"/>
        </w:rPr>
      </w:pPr>
      <w:r>
        <w:rPr>
          <w:b/>
          <w:bCs/>
          <w:caps/>
          <w:sz w:val="28"/>
          <w:szCs w:val="28"/>
        </w:rPr>
        <w:t>Федеральное государственное бюджетное</w:t>
      </w:r>
    </w:p>
    <w:p w:rsidR="00413D38" w:rsidRDefault="00413D38" w:rsidP="00413D38">
      <w:pPr>
        <w:shd w:val="clear" w:color="auto" w:fill="FFFFFF"/>
        <w:tabs>
          <w:tab w:val="left" w:pos="0"/>
        </w:tabs>
        <w:ind w:right="-283" w:hanging="360"/>
        <w:jc w:val="center"/>
        <w:rPr>
          <w:b/>
          <w:bCs/>
          <w:caps/>
          <w:sz w:val="28"/>
          <w:szCs w:val="28"/>
        </w:rPr>
      </w:pPr>
      <w:r>
        <w:rPr>
          <w:b/>
          <w:bCs/>
          <w:caps/>
          <w:sz w:val="28"/>
          <w:szCs w:val="28"/>
        </w:rPr>
        <w:t>образовательное учреждение высшего</w:t>
      </w:r>
      <w:r w:rsidRPr="00CA5DA2">
        <w:rPr>
          <w:b/>
          <w:bCs/>
          <w:caps/>
          <w:sz w:val="28"/>
          <w:szCs w:val="28"/>
        </w:rPr>
        <w:t xml:space="preserve"> </w:t>
      </w:r>
      <w:r>
        <w:rPr>
          <w:b/>
          <w:bCs/>
          <w:caps/>
          <w:sz w:val="28"/>
          <w:szCs w:val="28"/>
        </w:rPr>
        <w:t>образования</w:t>
      </w:r>
    </w:p>
    <w:p w:rsidR="00413D38" w:rsidRDefault="00413D38" w:rsidP="00413D38">
      <w:pPr>
        <w:shd w:val="clear" w:color="auto" w:fill="FFFFFF"/>
        <w:tabs>
          <w:tab w:val="left" w:pos="0"/>
        </w:tabs>
        <w:ind w:right="-283" w:hanging="360"/>
        <w:jc w:val="center"/>
        <w:rPr>
          <w:b/>
          <w:bCs/>
          <w:caps/>
          <w:sz w:val="28"/>
          <w:szCs w:val="28"/>
        </w:rPr>
      </w:pPr>
      <w:r>
        <w:rPr>
          <w:b/>
          <w:bCs/>
          <w:caps/>
          <w:sz w:val="28"/>
          <w:szCs w:val="28"/>
        </w:rPr>
        <w:t xml:space="preserve">  </w:t>
      </w:r>
    </w:p>
    <w:p w:rsidR="00413D38" w:rsidRDefault="00413D38" w:rsidP="00413D38">
      <w:pPr>
        <w:shd w:val="clear" w:color="auto" w:fill="FFFFFF"/>
        <w:tabs>
          <w:tab w:val="left" w:pos="0"/>
        </w:tabs>
        <w:ind w:right="-283" w:hanging="360"/>
        <w:jc w:val="center"/>
        <w:rPr>
          <w:b/>
          <w:bCs/>
          <w:caps/>
          <w:sz w:val="28"/>
          <w:szCs w:val="28"/>
        </w:rPr>
      </w:pPr>
      <w:r>
        <w:rPr>
          <w:b/>
          <w:bCs/>
          <w:caps/>
          <w:sz w:val="28"/>
          <w:szCs w:val="28"/>
        </w:rPr>
        <w:t>«Донской государственный технический университет»</w:t>
      </w:r>
    </w:p>
    <w:p w:rsidR="00413D38" w:rsidRDefault="00413D38" w:rsidP="00413D38">
      <w:pPr>
        <w:shd w:val="clear" w:color="auto" w:fill="FFFFFF"/>
        <w:tabs>
          <w:tab w:val="left" w:pos="0"/>
        </w:tabs>
        <w:ind w:right="-283" w:hanging="360"/>
        <w:jc w:val="center"/>
        <w:rPr>
          <w:b/>
          <w:bCs/>
          <w:caps/>
          <w:sz w:val="28"/>
          <w:szCs w:val="28"/>
        </w:rPr>
      </w:pPr>
      <w:r>
        <w:rPr>
          <w:b/>
          <w:bCs/>
          <w:caps/>
          <w:sz w:val="28"/>
          <w:szCs w:val="28"/>
        </w:rPr>
        <w:t>(ДГТУ)</w:t>
      </w:r>
    </w:p>
    <w:p w:rsidR="00413D38" w:rsidRPr="00BC3B95" w:rsidRDefault="00413D38" w:rsidP="00413D38">
      <w:pPr>
        <w:shd w:val="clear" w:color="auto" w:fill="FFFFFF"/>
        <w:spacing w:line="360" w:lineRule="auto"/>
      </w:pPr>
    </w:p>
    <w:p w:rsidR="00413D38" w:rsidRPr="002B7D45" w:rsidRDefault="00413D38" w:rsidP="00413D38">
      <w:pPr>
        <w:shd w:val="clear" w:color="auto" w:fill="FFFFFF"/>
        <w:spacing w:line="276" w:lineRule="auto"/>
      </w:pPr>
      <w:r w:rsidRPr="002B7D45">
        <w:t>Факультет «Инновационный бизнес и менеджмент»</w:t>
      </w:r>
    </w:p>
    <w:p w:rsidR="00413D38" w:rsidRPr="002B7D45" w:rsidRDefault="00413D38" w:rsidP="00413D38">
      <w:pPr>
        <w:pStyle w:val="4"/>
        <w:shd w:val="clear" w:color="auto" w:fill="FFFFFF"/>
        <w:rPr>
          <w:b w:val="0"/>
          <w:bCs w:val="0"/>
          <w:i/>
          <w:iCs/>
          <w:sz w:val="24"/>
          <w:szCs w:val="24"/>
        </w:rPr>
      </w:pPr>
      <w:r w:rsidRPr="002B7D45">
        <w:rPr>
          <w:b w:val="0"/>
          <w:bCs w:val="0"/>
          <w:sz w:val="24"/>
          <w:szCs w:val="24"/>
        </w:rPr>
        <w:t>Кафедра «</w:t>
      </w:r>
      <w:r w:rsidRPr="002B7D45">
        <w:rPr>
          <w:rFonts w:eastAsia="Calibri"/>
          <w:b w:val="0"/>
          <w:sz w:val="24"/>
          <w:szCs w:val="24"/>
        </w:rPr>
        <w:t>Менеджмент и бизнес-технологии</w:t>
      </w:r>
      <w:r w:rsidRPr="002B7D45">
        <w:rPr>
          <w:b w:val="0"/>
          <w:bCs w:val="0"/>
          <w:sz w:val="24"/>
          <w:szCs w:val="24"/>
        </w:rPr>
        <w:t>»</w:t>
      </w:r>
    </w:p>
    <w:p w:rsidR="009E60E2" w:rsidRDefault="009E60E2" w:rsidP="009E60E2">
      <w:pPr>
        <w:ind w:left="-180" w:right="-289"/>
        <w:jc w:val="center"/>
        <w:rPr>
          <w:b/>
          <w:bCs/>
          <w:sz w:val="28"/>
          <w:szCs w:val="28"/>
        </w:rPr>
      </w:pPr>
    </w:p>
    <w:p w:rsidR="009E60E2" w:rsidRDefault="009E60E2" w:rsidP="009E60E2">
      <w:pPr>
        <w:ind w:left="-180" w:right="-289"/>
        <w:jc w:val="center"/>
        <w:rPr>
          <w:b/>
          <w:bCs/>
          <w:sz w:val="28"/>
          <w:szCs w:val="28"/>
        </w:rPr>
      </w:pPr>
    </w:p>
    <w:p w:rsidR="009E60E2" w:rsidRDefault="009E60E2" w:rsidP="009E60E2">
      <w:pPr>
        <w:ind w:left="-180" w:right="-289"/>
        <w:jc w:val="center"/>
        <w:rPr>
          <w:b/>
          <w:bCs/>
          <w:sz w:val="28"/>
          <w:szCs w:val="28"/>
        </w:rPr>
      </w:pPr>
    </w:p>
    <w:p w:rsidR="009E60E2" w:rsidRDefault="009E60E2" w:rsidP="009E60E2">
      <w:pPr>
        <w:ind w:left="-180" w:right="-289"/>
        <w:jc w:val="center"/>
        <w:rPr>
          <w:b/>
          <w:bCs/>
          <w:sz w:val="28"/>
          <w:szCs w:val="28"/>
        </w:rPr>
      </w:pPr>
    </w:p>
    <w:p w:rsidR="009E60E2" w:rsidRDefault="009E60E2" w:rsidP="009E60E2">
      <w:pPr>
        <w:ind w:left="-180" w:right="-289"/>
        <w:jc w:val="center"/>
        <w:rPr>
          <w:b/>
          <w:bCs/>
          <w:sz w:val="28"/>
          <w:szCs w:val="28"/>
        </w:rPr>
      </w:pPr>
    </w:p>
    <w:p w:rsidR="009E60E2" w:rsidRPr="00A87A4B" w:rsidRDefault="009E60E2" w:rsidP="009E60E2">
      <w:pPr>
        <w:ind w:left="-180" w:right="-289"/>
        <w:jc w:val="center"/>
        <w:rPr>
          <w:sz w:val="32"/>
          <w:szCs w:val="32"/>
        </w:rPr>
      </w:pPr>
      <w:r w:rsidRPr="00A87A4B">
        <w:rPr>
          <w:sz w:val="32"/>
          <w:szCs w:val="32"/>
        </w:rPr>
        <w:t xml:space="preserve">Методические рекомендации </w:t>
      </w:r>
    </w:p>
    <w:p w:rsidR="009E60E2" w:rsidRPr="00A87A4B" w:rsidRDefault="009E60E2" w:rsidP="009E60E2">
      <w:pPr>
        <w:ind w:left="-180" w:right="-289"/>
        <w:jc w:val="center"/>
        <w:rPr>
          <w:sz w:val="32"/>
          <w:szCs w:val="32"/>
        </w:rPr>
      </w:pPr>
      <w:r w:rsidRPr="00A87A4B">
        <w:rPr>
          <w:sz w:val="32"/>
          <w:szCs w:val="32"/>
        </w:rPr>
        <w:t xml:space="preserve">к выполнению </w:t>
      </w:r>
      <w:r w:rsidR="000D0965" w:rsidRPr="00A87A4B">
        <w:rPr>
          <w:sz w:val="32"/>
          <w:szCs w:val="32"/>
        </w:rPr>
        <w:t>курсовой</w:t>
      </w:r>
      <w:r w:rsidRPr="00A87A4B">
        <w:rPr>
          <w:sz w:val="32"/>
          <w:szCs w:val="32"/>
        </w:rPr>
        <w:t xml:space="preserve"> работ</w:t>
      </w:r>
      <w:r w:rsidR="000D0965" w:rsidRPr="00A87A4B">
        <w:rPr>
          <w:sz w:val="32"/>
          <w:szCs w:val="32"/>
        </w:rPr>
        <w:t>ы</w:t>
      </w:r>
      <w:r w:rsidRPr="00A87A4B">
        <w:rPr>
          <w:sz w:val="32"/>
          <w:szCs w:val="32"/>
        </w:rPr>
        <w:t xml:space="preserve"> </w:t>
      </w:r>
    </w:p>
    <w:p w:rsidR="009E60E2" w:rsidRPr="00A87A4B" w:rsidRDefault="009E60E2" w:rsidP="009E60E2">
      <w:pPr>
        <w:ind w:left="-180" w:right="-289"/>
        <w:jc w:val="center"/>
        <w:rPr>
          <w:sz w:val="32"/>
          <w:szCs w:val="32"/>
        </w:rPr>
      </w:pPr>
      <w:r w:rsidRPr="00A87A4B">
        <w:rPr>
          <w:sz w:val="32"/>
          <w:szCs w:val="32"/>
        </w:rPr>
        <w:t>по дисциплине «</w:t>
      </w:r>
      <w:r w:rsidR="009728B9">
        <w:rPr>
          <w:sz w:val="32"/>
          <w:szCs w:val="32"/>
        </w:rPr>
        <w:t>Управление производственными процессами</w:t>
      </w:r>
      <w:r w:rsidRPr="00A87A4B">
        <w:rPr>
          <w:sz w:val="32"/>
          <w:szCs w:val="32"/>
        </w:rPr>
        <w:t>»</w:t>
      </w:r>
    </w:p>
    <w:p w:rsidR="009E60E2" w:rsidRDefault="009E60E2" w:rsidP="009E60E2">
      <w:pPr>
        <w:spacing w:line="360" w:lineRule="auto"/>
        <w:jc w:val="center"/>
        <w:rPr>
          <w:rFonts w:ascii="Calibri" w:hAnsi="Calibri"/>
          <w:sz w:val="22"/>
          <w:szCs w:val="22"/>
        </w:rPr>
      </w:pPr>
    </w:p>
    <w:p w:rsidR="009E60E2" w:rsidRDefault="009E60E2" w:rsidP="009E60E2">
      <w:pPr>
        <w:spacing w:line="360" w:lineRule="auto"/>
        <w:jc w:val="center"/>
      </w:pPr>
    </w:p>
    <w:p w:rsidR="009E60E2" w:rsidRDefault="009E60E2" w:rsidP="009E60E2">
      <w:pPr>
        <w:spacing w:line="360" w:lineRule="auto"/>
        <w:jc w:val="center"/>
      </w:pPr>
    </w:p>
    <w:p w:rsidR="009E60E2" w:rsidRDefault="009E60E2" w:rsidP="009E60E2">
      <w:pPr>
        <w:spacing w:line="360" w:lineRule="auto"/>
        <w:jc w:val="center"/>
      </w:pPr>
    </w:p>
    <w:p w:rsidR="009E60E2" w:rsidRDefault="009E60E2" w:rsidP="009E60E2">
      <w:pPr>
        <w:spacing w:line="360" w:lineRule="auto"/>
        <w:jc w:val="center"/>
      </w:pPr>
    </w:p>
    <w:p w:rsidR="009E60E2" w:rsidRDefault="009E60E2" w:rsidP="009E60E2">
      <w:pPr>
        <w:spacing w:line="360" w:lineRule="auto"/>
        <w:jc w:val="center"/>
      </w:pPr>
    </w:p>
    <w:p w:rsidR="009E60E2" w:rsidRDefault="009E60E2" w:rsidP="009E60E2">
      <w:pPr>
        <w:spacing w:line="360" w:lineRule="auto"/>
        <w:jc w:val="center"/>
        <w:rPr>
          <w:sz w:val="36"/>
          <w:szCs w:val="36"/>
        </w:rPr>
      </w:pPr>
    </w:p>
    <w:p w:rsidR="009E60E2" w:rsidRDefault="009E60E2" w:rsidP="009E60E2">
      <w:pPr>
        <w:spacing w:line="360" w:lineRule="auto"/>
        <w:jc w:val="center"/>
        <w:rPr>
          <w:sz w:val="36"/>
          <w:szCs w:val="36"/>
        </w:rPr>
      </w:pPr>
    </w:p>
    <w:p w:rsidR="009E60E2" w:rsidRDefault="009E60E2" w:rsidP="009E60E2">
      <w:pPr>
        <w:spacing w:line="360" w:lineRule="auto"/>
        <w:jc w:val="center"/>
        <w:rPr>
          <w:sz w:val="36"/>
          <w:szCs w:val="36"/>
        </w:rPr>
      </w:pPr>
    </w:p>
    <w:p w:rsidR="009E60E2" w:rsidRDefault="009E60E2" w:rsidP="009E60E2">
      <w:pPr>
        <w:spacing w:line="360" w:lineRule="auto"/>
        <w:jc w:val="center"/>
        <w:rPr>
          <w:sz w:val="36"/>
          <w:szCs w:val="36"/>
        </w:rPr>
      </w:pPr>
    </w:p>
    <w:p w:rsidR="009E60E2" w:rsidRDefault="009E60E2" w:rsidP="009E60E2">
      <w:pPr>
        <w:spacing w:line="360" w:lineRule="auto"/>
        <w:jc w:val="center"/>
        <w:rPr>
          <w:color w:val="373737"/>
          <w:sz w:val="28"/>
          <w:szCs w:val="28"/>
        </w:rPr>
      </w:pPr>
    </w:p>
    <w:p w:rsidR="00A87A4B" w:rsidRDefault="00A87A4B" w:rsidP="009E60E2">
      <w:pPr>
        <w:spacing w:line="360" w:lineRule="auto"/>
        <w:jc w:val="center"/>
        <w:rPr>
          <w:color w:val="373737"/>
          <w:sz w:val="28"/>
          <w:szCs w:val="28"/>
        </w:rPr>
      </w:pPr>
    </w:p>
    <w:p w:rsidR="00413D38" w:rsidRDefault="00413D38" w:rsidP="00413D38">
      <w:pPr>
        <w:jc w:val="center"/>
        <w:rPr>
          <w:color w:val="373737"/>
          <w:sz w:val="28"/>
          <w:szCs w:val="28"/>
        </w:rPr>
      </w:pPr>
      <w:r>
        <w:rPr>
          <w:color w:val="373737"/>
          <w:sz w:val="28"/>
          <w:szCs w:val="28"/>
        </w:rPr>
        <w:t xml:space="preserve">Ростов-на-Дону </w:t>
      </w:r>
    </w:p>
    <w:p w:rsidR="00413D38" w:rsidRDefault="00413D38" w:rsidP="00413D38">
      <w:pPr>
        <w:jc w:val="center"/>
        <w:rPr>
          <w:color w:val="373737"/>
          <w:sz w:val="28"/>
          <w:szCs w:val="28"/>
        </w:rPr>
      </w:pPr>
      <w:r>
        <w:rPr>
          <w:color w:val="373737"/>
          <w:sz w:val="28"/>
          <w:szCs w:val="28"/>
        </w:rPr>
        <w:t>20</w:t>
      </w:r>
      <w:r w:rsidR="001B72C4">
        <w:rPr>
          <w:color w:val="373737"/>
          <w:sz w:val="28"/>
          <w:szCs w:val="28"/>
        </w:rPr>
        <w:t>2</w:t>
      </w:r>
      <w:r w:rsidR="009728B9">
        <w:rPr>
          <w:color w:val="373737"/>
          <w:sz w:val="28"/>
          <w:szCs w:val="28"/>
        </w:rPr>
        <w:t>4</w:t>
      </w:r>
      <w:r>
        <w:rPr>
          <w:color w:val="373737"/>
          <w:sz w:val="28"/>
          <w:szCs w:val="28"/>
        </w:rPr>
        <w:t xml:space="preserve"> г.</w:t>
      </w:r>
    </w:p>
    <w:p w:rsidR="00A87A4B" w:rsidRDefault="00A87A4B" w:rsidP="009E60E2">
      <w:pPr>
        <w:spacing w:line="360" w:lineRule="auto"/>
        <w:jc w:val="center"/>
        <w:rPr>
          <w:color w:val="373737"/>
          <w:sz w:val="28"/>
          <w:szCs w:val="28"/>
        </w:rPr>
      </w:pPr>
    </w:p>
    <w:p w:rsidR="009E60E2" w:rsidRDefault="00413D38" w:rsidP="009E60E2">
      <w:pPr>
        <w:rPr>
          <w:sz w:val="28"/>
          <w:szCs w:val="28"/>
        </w:rPr>
      </w:pPr>
      <w:r>
        <w:rPr>
          <w:color w:val="373737"/>
          <w:sz w:val="28"/>
          <w:szCs w:val="28"/>
        </w:rPr>
        <w:lastRenderedPageBreak/>
        <w:t xml:space="preserve"> </w:t>
      </w:r>
      <w:r w:rsidR="009E60E2">
        <w:rPr>
          <w:sz w:val="28"/>
          <w:szCs w:val="28"/>
        </w:rPr>
        <w:t xml:space="preserve">Составители: И.В. </w:t>
      </w:r>
      <w:proofErr w:type="spellStart"/>
      <w:r w:rsidR="009E60E2">
        <w:rPr>
          <w:sz w:val="28"/>
          <w:szCs w:val="28"/>
        </w:rPr>
        <w:t>Авласенко</w:t>
      </w:r>
      <w:proofErr w:type="spellEnd"/>
    </w:p>
    <w:p w:rsidR="009E60E2" w:rsidRDefault="009E60E2" w:rsidP="009E60E2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</w:t>
      </w:r>
    </w:p>
    <w:p w:rsidR="00041031" w:rsidRDefault="00041031" w:rsidP="009E60E2">
      <w:pPr>
        <w:rPr>
          <w:sz w:val="28"/>
          <w:szCs w:val="28"/>
        </w:rPr>
      </w:pPr>
    </w:p>
    <w:p w:rsidR="00041031" w:rsidRDefault="00041031" w:rsidP="009E60E2">
      <w:pPr>
        <w:rPr>
          <w:sz w:val="28"/>
          <w:szCs w:val="28"/>
        </w:rPr>
      </w:pPr>
    </w:p>
    <w:p w:rsidR="00041031" w:rsidRDefault="00041031" w:rsidP="009E60E2">
      <w:pPr>
        <w:rPr>
          <w:sz w:val="28"/>
          <w:szCs w:val="28"/>
        </w:rPr>
      </w:pPr>
    </w:p>
    <w:p w:rsidR="00041031" w:rsidRDefault="00041031" w:rsidP="009E60E2">
      <w:pPr>
        <w:rPr>
          <w:sz w:val="28"/>
          <w:szCs w:val="28"/>
        </w:rPr>
      </w:pPr>
    </w:p>
    <w:p w:rsidR="00041031" w:rsidRDefault="00041031" w:rsidP="009E60E2">
      <w:pPr>
        <w:rPr>
          <w:sz w:val="28"/>
          <w:szCs w:val="28"/>
        </w:rPr>
      </w:pPr>
    </w:p>
    <w:p w:rsidR="00041031" w:rsidRDefault="00041031" w:rsidP="009E60E2">
      <w:pPr>
        <w:rPr>
          <w:sz w:val="28"/>
          <w:szCs w:val="28"/>
        </w:rPr>
      </w:pPr>
    </w:p>
    <w:p w:rsidR="00041031" w:rsidRDefault="00041031" w:rsidP="009E60E2">
      <w:pPr>
        <w:rPr>
          <w:sz w:val="28"/>
          <w:szCs w:val="28"/>
        </w:rPr>
      </w:pPr>
    </w:p>
    <w:p w:rsidR="00041031" w:rsidRDefault="00041031" w:rsidP="009E60E2">
      <w:pPr>
        <w:rPr>
          <w:sz w:val="28"/>
          <w:szCs w:val="28"/>
        </w:rPr>
      </w:pPr>
    </w:p>
    <w:p w:rsidR="00041031" w:rsidRDefault="00041031" w:rsidP="009E60E2">
      <w:pPr>
        <w:rPr>
          <w:sz w:val="28"/>
          <w:szCs w:val="28"/>
        </w:rPr>
      </w:pPr>
    </w:p>
    <w:p w:rsidR="00041031" w:rsidRDefault="00041031" w:rsidP="009E60E2">
      <w:pPr>
        <w:rPr>
          <w:sz w:val="28"/>
          <w:szCs w:val="28"/>
        </w:rPr>
      </w:pPr>
    </w:p>
    <w:p w:rsidR="00041031" w:rsidRDefault="00041031" w:rsidP="009E60E2">
      <w:pPr>
        <w:rPr>
          <w:sz w:val="28"/>
          <w:szCs w:val="28"/>
        </w:rPr>
      </w:pPr>
    </w:p>
    <w:p w:rsidR="00041031" w:rsidRDefault="00041031" w:rsidP="009E60E2">
      <w:pPr>
        <w:rPr>
          <w:sz w:val="28"/>
          <w:szCs w:val="28"/>
        </w:rPr>
      </w:pPr>
    </w:p>
    <w:p w:rsidR="00041031" w:rsidRPr="00C73E83" w:rsidRDefault="00041031" w:rsidP="00041031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C73E83">
        <w:rPr>
          <w:rFonts w:eastAsia="Calibri"/>
          <w:sz w:val="28"/>
          <w:szCs w:val="28"/>
          <w:lang w:eastAsia="en-US"/>
        </w:rPr>
        <w:t xml:space="preserve">Методические рекомендации к выполнению </w:t>
      </w:r>
      <w:r>
        <w:rPr>
          <w:rFonts w:eastAsia="Calibri"/>
          <w:sz w:val="28"/>
          <w:szCs w:val="28"/>
          <w:lang w:eastAsia="en-US"/>
        </w:rPr>
        <w:t>курсовой</w:t>
      </w:r>
      <w:r w:rsidRPr="00C73E83">
        <w:rPr>
          <w:rFonts w:eastAsia="Calibri"/>
          <w:sz w:val="28"/>
          <w:szCs w:val="28"/>
          <w:lang w:eastAsia="en-US"/>
        </w:rPr>
        <w:t xml:space="preserve"> работ</w:t>
      </w:r>
      <w:r>
        <w:rPr>
          <w:rFonts w:eastAsia="Calibri"/>
          <w:sz w:val="28"/>
          <w:szCs w:val="28"/>
          <w:lang w:eastAsia="en-US"/>
        </w:rPr>
        <w:t>ы</w:t>
      </w:r>
      <w:r w:rsidRPr="00C73E83">
        <w:rPr>
          <w:rFonts w:eastAsia="Calibri"/>
          <w:sz w:val="28"/>
          <w:szCs w:val="28"/>
          <w:lang w:eastAsia="en-US"/>
        </w:rPr>
        <w:t xml:space="preserve"> по дисциплине «</w:t>
      </w:r>
      <w:r w:rsidR="009728B9">
        <w:rPr>
          <w:rFonts w:eastAsia="Calibri"/>
          <w:sz w:val="28"/>
          <w:szCs w:val="28"/>
          <w:lang w:eastAsia="en-US"/>
        </w:rPr>
        <w:t>УПРАВЛЕНИЕ ПРОИЗВОДСТВЕННЫМИ ПРОЦЕССАМИ</w:t>
      </w:r>
      <w:r w:rsidRPr="00C73E83">
        <w:rPr>
          <w:rFonts w:eastAsia="Calibri"/>
          <w:sz w:val="28"/>
          <w:szCs w:val="28"/>
          <w:lang w:eastAsia="en-US"/>
        </w:rPr>
        <w:t xml:space="preserve">» – </w:t>
      </w:r>
      <w:proofErr w:type="spellStart"/>
      <w:r w:rsidRPr="00C73E83">
        <w:rPr>
          <w:rFonts w:eastAsia="Calibri"/>
          <w:sz w:val="28"/>
          <w:szCs w:val="28"/>
          <w:lang w:eastAsia="en-US"/>
        </w:rPr>
        <w:t>Ростов</w:t>
      </w:r>
      <w:proofErr w:type="spellEnd"/>
      <w:r w:rsidRPr="00C73E83">
        <w:rPr>
          <w:rFonts w:eastAsia="Calibri"/>
          <w:sz w:val="28"/>
          <w:szCs w:val="28"/>
          <w:lang w:eastAsia="en-US"/>
        </w:rPr>
        <w:t xml:space="preserve"> н/Д: Издательский центр ДГТУ, 20</w:t>
      </w:r>
      <w:r w:rsidR="008E04F3">
        <w:rPr>
          <w:rFonts w:eastAsia="Calibri"/>
          <w:sz w:val="28"/>
          <w:szCs w:val="28"/>
          <w:lang w:eastAsia="en-US"/>
        </w:rPr>
        <w:t>2</w:t>
      </w:r>
      <w:r w:rsidR="009728B9">
        <w:rPr>
          <w:rFonts w:eastAsia="Calibri"/>
          <w:sz w:val="28"/>
          <w:szCs w:val="28"/>
          <w:lang w:eastAsia="en-US"/>
        </w:rPr>
        <w:t>4</w:t>
      </w:r>
      <w:r w:rsidRPr="00C73E83">
        <w:rPr>
          <w:rFonts w:eastAsia="Calibri"/>
          <w:sz w:val="28"/>
          <w:szCs w:val="28"/>
          <w:lang w:eastAsia="en-US"/>
        </w:rPr>
        <w:t>.-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="002E5F57">
        <w:rPr>
          <w:rFonts w:eastAsia="Calibri"/>
          <w:sz w:val="28"/>
          <w:szCs w:val="28"/>
          <w:lang w:eastAsia="en-US"/>
        </w:rPr>
        <w:t>4</w:t>
      </w:r>
      <w:r>
        <w:rPr>
          <w:rFonts w:eastAsia="Calibri"/>
          <w:sz w:val="28"/>
          <w:szCs w:val="28"/>
          <w:lang w:eastAsia="en-US"/>
        </w:rPr>
        <w:t xml:space="preserve"> с.</w:t>
      </w:r>
    </w:p>
    <w:p w:rsidR="00041031" w:rsidRPr="00C73E83" w:rsidRDefault="00041031" w:rsidP="00041031">
      <w:pPr>
        <w:spacing w:after="200" w:line="276" w:lineRule="auto"/>
        <w:rPr>
          <w:rFonts w:eastAsia="Calibri"/>
          <w:sz w:val="28"/>
          <w:szCs w:val="28"/>
          <w:lang w:eastAsia="en-US"/>
        </w:rPr>
      </w:pPr>
    </w:p>
    <w:p w:rsidR="00041031" w:rsidRPr="00C73E83" w:rsidRDefault="00041031" w:rsidP="00041031">
      <w:pPr>
        <w:spacing w:after="200" w:line="276" w:lineRule="auto"/>
        <w:rPr>
          <w:rFonts w:eastAsia="Calibri"/>
          <w:sz w:val="28"/>
          <w:szCs w:val="28"/>
          <w:lang w:eastAsia="en-US"/>
        </w:rPr>
      </w:pPr>
    </w:p>
    <w:p w:rsidR="00041031" w:rsidRPr="00C73E83" w:rsidRDefault="00041031" w:rsidP="00041031">
      <w:pPr>
        <w:spacing w:after="200" w:line="276" w:lineRule="auto"/>
        <w:rPr>
          <w:rFonts w:eastAsia="Calibri"/>
          <w:sz w:val="28"/>
          <w:szCs w:val="28"/>
          <w:lang w:eastAsia="en-US"/>
        </w:rPr>
      </w:pPr>
    </w:p>
    <w:p w:rsidR="00041031" w:rsidRPr="00C73E83" w:rsidRDefault="00041031" w:rsidP="00041031">
      <w:pPr>
        <w:spacing w:after="200" w:line="276" w:lineRule="auto"/>
        <w:rPr>
          <w:rFonts w:eastAsia="Calibri"/>
          <w:sz w:val="28"/>
          <w:szCs w:val="28"/>
          <w:lang w:eastAsia="en-US"/>
        </w:rPr>
      </w:pPr>
    </w:p>
    <w:p w:rsidR="00041031" w:rsidRPr="00C73E83" w:rsidRDefault="00041031" w:rsidP="00041031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C73E83">
        <w:rPr>
          <w:rFonts w:eastAsia="Calibri"/>
          <w:sz w:val="28"/>
          <w:szCs w:val="28"/>
          <w:lang w:eastAsia="en-US"/>
        </w:rPr>
        <w:t xml:space="preserve"> </w:t>
      </w:r>
      <w:r w:rsidRPr="00C73E83">
        <w:rPr>
          <w:rFonts w:eastAsia="Calibri"/>
          <w:sz w:val="28"/>
          <w:szCs w:val="28"/>
          <w:lang w:eastAsia="en-US"/>
        </w:rPr>
        <w:tab/>
        <w:t xml:space="preserve">Данные учебно-методические указания предназначены для </w:t>
      </w:r>
      <w:r w:rsidR="008E04F3">
        <w:rPr>
          <w:rFonts w:eastAsia="Calibri"/>
          <w:sz w:val="28"/>
          <w:szCs w:val="28"/>
          <w:lang w:eastAsia="en-US"/>
        </w:rPr>
        <w:t>обучающихся</w:t>
      </w:r>
      <w:r w:rsidRPr="00C73E83">
        <w:rPr>
          <w:rFonts w:eastAsia="Calibri"/>
          <w:sz w:val="28"/>
          <w:szCs w:val="28"/>
          <w:lang w:eastAsia="en-US"/>
        </w:rPr>
        <w:t xml:space="preserve"> заочного обучения</w:t>
      </w:r>
      <w:r w:rsidR="009728B9">
        <w:rPr>
          <w:rFonts w:eastAsia="Calibri"/>
          <w:sz w:val="28"/>
          <w:szCs w:val="28"/>
          <w:lang w:eastAsia="en-US"/>
        </w:rPr>
        <w:t xml:space="preserve"> </w:t>
      </w:r>
      <w:r w:rsidRPr="00C73E83">
        <w:rPr>
          <w:rFonts w:eastAsia="Calibri"/>
          <w:sz w:val="28"/>
          <w:szCs w:val="28"/>
          <w:lang w:eastAsia="en-US"/>
        </w:rPr>
        <w:t xml:space="preserve">согласно Федерального государственного образовательного стандарта высшего профессионального образования. </w:t>
      </w:r>
    </w:p>
    <w:p w:rsidR="00041031" w:rsidRDefault="00041031" w:rsidP="00041031">
      <w:pPr>
        <w:pStyle w:val="aa"/>
        <w:ind w:firstLine="709"/>
        <w:rPr>
          <w:b/>
          <w:iCs/>
          <w:sz w:val="28"/>
          <w:szCs w:val="28"/>
        </w:rPr>
      </w:pPr>
    </w:p>
    <w:p w:rsidR="00041031" w:rsidRDefault="00041031" w:rsidP="00041031">
      <w:pPr>
        <w:pStyle w:val="aa"/>
        <w:ind w:firstLine="709"/>
        <w:rPr>
          <w:b/>
          <w:iCs/>
          <w:sz w:val="28"/>
          <w:szCs w:val="28"/>
        </w:rPr>
      </w:pPr>
    </w:p>
    <w:p w:rsidR="00041031" w:rsidRDefault="00041031" w:rsidP="00041031">
      <w:pPr>
        <w:pStyle w:val="aa"/>
        <w:ind w:firstLine="709"/>
        <w:rPr>
          <w:b/>
          <w:iCs/>
          <w:sz w:val="28"/>
          <w:szCs w:val="28"/>
        </w:rPr>
      </w:pPr>
    </w:p>
    <w:p w:rsidR="00041031" w:rsidRDefault="00041031" w:rsidP="00041031">
      <w:pPr>
        <w:pStyle w:val="aa"/>
        <w:ind w:firstLine="709"/>
        <w:rPr>
          <w:b/>
          <w:iCs/>
          <w:sz w:val="28"/>
          <w:szCs w:val="28"/>
        </w:rPr>
      </w:pPr>
    </w:p>
    <w:p w:rsidR="00041031" w:rsidRDefault="00041031" w:rsidP="00041031">
      <w:pPr>
        <w:pStyle w:val="aa"/>
        <w:ind w:firstLine="709"/>
        <w:rPr>
          <w:b/>
          <w:iCs/>
          <w:sz w:val="28"/>
          <w:szCs w:val="28"/>
        </w:rPr>
      </w:pPr>
    </w:p>
    <w:p w:rsidR="00041031" w:rsidRDefault="00041031" w:rsidP="00041031">
      <w:pPr>
        <w:pStyle w:val="aa"/>
        <w:ind w:firstLine="709"/>
        <w:rPr>
          <w:b/>
          <w:iCs/>
          <w:sz w:val="28"/>
          <w:szCs w:val="28"/>
        </w:rPr>
      </w:pPr>
    </w:p>
    <w:p w:rsidR="00041031" w:rsidRDefault="00041031" w:rsidP="00041031">
      <w:pPr>
        <w:pStyle w:val="aa"/>
        <w:ind w:firstLine="709"/>
        <w:rPr>
          <w:b/>
          <w:iCs/>
          <w:sz w:val="28"/>
          <w:szCs w:val="28"/>
        </w:rPr>
      </w:pPr>
    </w:p>
    <w:p w:rsidR="00041031" w:rsidRDefault="00041031" w:rsidP="00041031">
      <w:pPr>
        <w:pStyle w:val="aa"/>
        <w:ind w:firstLine="709"/>
        <w:rPr>
          <w:b/>
          <w:iCs/>
          <w:sz w:val="28"/>
          <w:szCs w:val="28"/>
        </w:rPr>
      </w:pPr>
    </w:p>
    <w:p w:rsidR="00041031" w:rsidRDefault="00041031" w:rsidP="00041031">
      <w:pPr>
        <w:pStyle w:val="aa"/>
        <w:ind w:firstLine="709"/>
        <w:rPr>
          <w:b/>
          <w:iCs/>
          <w:sz w:val="28"/>
          <w:szCs w:val="28"/>
        </w:rPr>
      </w:pPr>
    </w:p>
    <w:p w:rsidR="00041031" w:rsidRDefault="00041031" w:rsidP="00041031">
      <w:pPr>
        <w:pStyle w:val="aa"/>
        <w:ind w:firstLine="709"/>
        <w:rPr>
          <w:b/>
          <w:iCs/>
          <w:sz w:val="28"/>
          <w:szCs w:val="28"/>
        </w:rPr>
      </w:pPr>
    </w:p>
    <w:p w:rsidR="00041031" w:rsidRDefault="00041031" w:rsidP="00041031">
      <w:pPr>
        <w:pStyle w:val="aa"/>
        <w:ind w:firstLine="709"/>
        <w:rPr>
          <w:b/>
          <w:iCs/>
          <w:sz w:val="28"/>
          <w:szCs w:val="28"/>
        </w:rPr>
      </w:pPr>
    </w:p>
    <w:p w:rsidR="009728B9" w:rsidRDefault="009728B9" w:rsidP="00041031">
      <w:pPr>
        <w:pStyle w:val="aa"/>
        <w:ind w:firstLine="709"/>
        <w:rPr>
          <w:b/>
          <w:iCs/>
          <w:sz w:val="28"/>
          <w:szCs w:val="28"/>
        </w:rPr>
      </w:pPr>
    </w:p>
    <w:p w:rsidR="009728B9" w:rsidRDefault="009728B9" w:rsidP="00041031">
      <w:pPr>
        <w:pStyle w:val="aa"/>
        <w:ind w:firstLine="709"/>
        <w:rPr>
          <w:b/>
          <w:iCs/>
          <w:sz w:val="28"/>
          <w:szCs w:val="28"/>
        </w:rPr>
      </w:pPr>
    </w:p>
    <w:p w:rsidR="00041031" w:rsidRDefault="00041031" w:rsidP="00041031">
      <w:pPr>
        <w:pStyle w:val="aa"/>
        <w:ind w:firstLine="709"/>
        <w:rPr>
          <w:b/>
          <w:iCs/>
          <w:sz w:val="28"/>
          <w:szCs w:val="28"/>
        </w:rPr>
      </w:pPr>
    </w:p>
    <w:p w:rsidR="00041031" w:rsidRDefault="00041031" w:rsidP="009E60E2">
      <w:pPr>
        <w:rPr>
          <w:sz w:val="28"/>
          <w:szCs w:val="28"/>
        </w:rPr>
      </w:pPr>
    </w:p>
    <w:p w:rsidR="00041031" w:rsidRDefault="00041031" w:rsidP="009E60E2">
      <w:pPr>
        <w:rPr>
          <w:sz w:val="28"/>
          <w:szCs w:val="28"/>
        </w:rPr>
      </w:pPr>
    </w:p>
    <w:p w:rsidR="009E60E2" w:rsidRDefault="009E60E2" w:rsidP="00B918D4">
      <w:pPr>
        <w:pStyle w:val="aa"/>
        <w:ind w:firstLine="709"/>
        <w:rPr>
          <w:b/>
          <w:iCs/>
          <w:sz w:val="28"/>
          <w:szCs w:val="28"/>
        </w:rPr>
      </w:pPr>
      <w:r>
        <w:rPr>
          <w:b/>
          <w:iCs/>
          <w:sz w:val="28"/>
          <w:szCs w:val="28"/>
        </w:rPr>
        <w:lastRenderedPageBreak/>
        <w:t>ОСНОВНЫЕ ПОЛОЖЕНИЯ</w:t>
      </w:r>
    </w:p>
    <w:p w:rsidR="009E60E2" w:rsidRDefault="009E60E2" w:rsidP="00B918D4">
      <w:pPr>
        <w:pStyle w:val="aa"/>
        <w:jc w:val="left"/>
        <w:rPr>
          <w:iCs/>
          <w:sz w:val="28"/>
          <w:szCs w:val="28"/>
          <w:u w:val="none"/>
        </w:rPr>
      </w:pPr>
      <w:r>
        <w:rPr>
          <w:iCs/>
          <w:sz w:val="28"/>
          <w:szCs w:val="28"/>
          <w:u w:val="none"/>
        </w:rPr>
        <w:t xml:space="preserve">по выполнению </w:t>
      </w:r>
      <w:r w:rsidR="00BD0BBE">
        <w:rPr>
          <w:iCs/>
          <w:sz w:val="28"/>
          <w:szCs w:val="28"/>
          <w:u w:val="none"/>
        </w:rPr>
        <w:t>курсовой</w:t>
      </w:r>
      <w:r>
        <w:rPr>
          <w:iCs/>
          <w:sz w:val="28"/>
          <w:szCs w:val="28"/>
          <w:u w:val="none"/>
        </w:rPr>
        <w:t xml:space="preserve"> работы </w:t>
      </w:r>
    </w:p>
    <w:p w:rsidR="009E60E2" w:rsidRDefault="009E60E2" w:rsidP="00B918D4">
      <w:pPr>
        <w:pStyle w:val="aa"/>
        <w:ind w:firstLine="709"/>
        <w:jc w:val="both"/>
        <w:rPr>
          <w:sz w:val="28"/>
          <w:szCs w:val="28"/>
          <w:u w:val="none"/>
        </w:rPr>
      </w:pPr>
      <w:r>
        <w:rPr>
          <w:iCs/>
          <w:sz w:val="28"/>
          <w:szCs w:val="28"/>
          <w:u w:val="none"/>
        </w:rPr>
        <w:t xml:space="preserve">1. Темы </w:t>
      </w:r>
      <w:r w:rsidR="00BD0BBE">
        <w:rPr>
          <w:iCs/>
          <w:sz w:val="28"/>
          <w:szCs w:val="28"/>
          <w:u w:val="none"/>
        </w:rPr>
        <w:t>курсовых работ</w:t>
      </w:r>
      <w:r>
        <w:rPr>
          <w:iCs/>
          <w:sz w:val="28"/>
          <w:szCs w:val="28"/>
          <w:u w:val="none"/>
        </w:rPr>
        <w:t xml:space="preserve"> разработаны кафедрой «</w:t>
      </w:r>
      <w:proofErr w:type="spellStart"/>
      <w:r w:rsidR="00041031">
        <w:rPr>
          <w:iCs/>
          <w:sz w:val="28"/>
          <w:szCs w:val="28"/>
          <w:u w:val="none"/>
        </w:rPr>
        <w:t>МиБТ</w:t>
      </w:r>
      <w:proofErr w:type="spellEnd"/>
      <w:r>
        <w:rPr>
          <w:iCs/>
          <w:sz w:val="28"/>
          <w:szCs w:val="28"/>
          <w:u w:val="none"/>
        </w:rPr>
        <w:t>» ДГТУ согласно требованиям обязательного минимума Федерального государственного образовательного стандарта высшего профессионального образования.</w:t>
      </w:r>
    </w:p>
    <w:p w:rsidR="009E60E2" w:rsidRDefault="009E60E2" w:rsidP="00B918D4">
      <w:pPr>
        <w:pStyle w:val="aa"/>
        <w:ind w:firstLine="709"/>
        <w:jc w:val="both"/>
        <w:rPr>
          <w:sz w:val="28"/>
          <w:szCs w:val="28"/>
          <w:u w:val="none"/>
        </w:rPr>
      </w:pPr>
      <w:r>
        <w:rPr>
          <w:sz w:val="28"/>
          <w:szCs w:val="28"/>
          <w:u w:val="none"/>
        </w:rPr>
        <w:t xml:space="preserve">2. </w:t>
      </w:r>
      <w:r w:rsidR="00BD0BBE">
        <w:rPr>
          <w:sz w:val="28"/>
          <w:szCs w:val="28"/>
          <w:u w:val="none"/>
        </w:rPr>
        <w:t>Курсовая</w:t>
      </w:r>
      <w:r>
        <w:rPr>
          <w:sz w:val="28"/>
          <w:szCs w:val="28"/>
          <w:u w:val="none"/>
        </w:rPr>
        <w:t xml:space="preserve"> работа выполняется в сроки, установленные учебным планом, до зачетной недели.</w:t>
      </w:r>
    </w:p>
    <w:p w:rsidR="009E60E2" w:rsidRDefault="009E60E2" w:rsidP="00B918D4">
      <w:pPr>
        <w:pStyle w:val="aa"/>
        <w:ind w:firstLine="709"/>
        <w:jc w:val="both"/>
        <w:rPr>
          <w:iCs/>
          <w:sz w:val="28"/>
          <w:szCs w:val="28"/>
          <w:u w:val="none"/>
        </w:rPr>
      </w:pPr>
      <w:r>
        <w:rPr>
          <w:sz w:val="28"/>
          <w:szCs w:val="28"/>
          <w:u w:val="none"/>
        </w:rPr>
        <w:t xml:space="preserve">3. Согласование темы,  плана и консультация проводятся до аттестационной недели – согласно расписанию, утвержденному заведующим кафедрой </w:t>
      </w:r>
      <w:r>
        <w:rPr>
          <w:iCs/>
          <w:sz w:val="28"/>
          <w:szCs w:val="28"/>
          <w:u w:val="none"/>
        </w:rPr>
        <w:t>«</w:t>
      </w:r>
      <w:proofErr w:type="spellStart"/>
      <w:r w:rsidR="00041031">
        <w:rPr>
          <w:iCs/>
          <w:sz w:val="28"/>
          <w:szCs w:val="28"/>
          <w:u w:val="none"/>
        </w:rPr>
        <w:t>МиБТ</w:t>
      </w:r>
      <w:proofErr w:type="spellEnd"/>
      <w:r>
        <w:rPr>
          <w:iCs/>
          <w:sz w:val="28"/>
          <w:szCs w:val="28"/>
          <w:u w:val="none"/>
        </w:rPr>
        <w:t>».</w:t>
      </w:r>
    </w:p>
    <w:p w:rsidR="00041031" w:rsidRPr="00C73E83" w:rsidRDefault="00B918D4" w:rsidP="00041031">
      <w:pPr>
        <w:pStyle w:val="ad"/>
        <w:kinsoku w:val="0"/>
        <w:overflowPunct w:val="0"/>
        <w:spacing w:line="240" w:lineRule="auto"/>
        <w:ind w:firstLine="708"/>
        <w:jc w:val="left"/>
      </w:pPr>
      <w:r>
        <w:rPr>
          <w:iCs/>
          <w:szCs w:val="28"/>
        </w:rPr>
        <w:t xml:space="preserve">4. </w:t>
      </w:r>
      <w:r>
        <w:rPr>
          <w:szCs w:val="28"/>
        </w:rPr>
        <w:t xml:space="preserve">Варианты выбираются </w:t>
      </w:r>
      <w:r w:rsidR="00F532D5">
        <w:rPr>
          <w:szCs w:val="28"/>
        </w:rPr>
        <w:t xml:space="preserve"> </w:t>
      </w:r>
      <w:r>
        <w:rPr>
          <w:szCs w:val="28"/>
        </w:rPr>
        <w:t xml:space="preserve"> исходя </w:t>
      </w:r>
      <w:r w:rsidR="00041031" w:rsidRPr="00C73E83">
        <w:t xml:space="preserve">из </w:t>
      </w:r>
      <w:r w:rsidR="00F532D5">
        <w:t xml:space="preserve">порядкового номера </w:t>
      </w:r>
      <w:r w:rsidR="00F532D5">
        <w:rPr>
          <w:rFonts w:eastAsia="Calibri"/>
          <w:szCs w:val="28"/>
          <w:lang w:eastAsia="en-US"/>
        </w:rPr>
        <w:t>обучающихся в списке группы.</w:t>
      </w:r>
    </w:p>
    <w:p w:rsidR="00B918D4" w:rsidRPr="009E60E2" w:rsidRDefault="00041031" w:rsidP="00B918D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B918D4" w:rsidRDefault="00B918D4" w:rsidP="009E60E2">
      <w:pPr>
        <w:pStyle w:val="aa"/>
        <w:ind w:firstLine="709"/>
        <w:jc w:val="both"/>
        <w:rPr>
          <w:iCs/>
          <w:sz w:val="28"/>
          <w:szCs w:val="28"/>
          <w:u w:val="none"/>
        </w:rPr>
      </w:pPr>
    </w:p>
    <w:p w:rsidR="009E60E2" w:rsidRDefault="009E60E2" w:rsidP="009E60E2">
      <w:pPr>
        <w:pStyle w:val="aa"/>
        <w:ind w:firstLine="709"/>
        <w:jc w:val="both"/>
        <w:rPr>
          <w:b/>
          <w:iCs/>
          <w:sz w:val="28"/>
          <w:szCs w:val="28"/>
        </w:rPr>
      </w:pPr>
      <w:r>
        <w:rPr>
          <w:b/>
          <w:iCs/>
          <w:sz w:val="28"/>
          <w:szCs w:val="28"/>
        </w:rPr>
        <w:t>ТРЕБОВАНИЯ К К</w:t>
      </w:r>
      <w:r w:rsidR="00BD0BBE">
        <w:rPr>
          <w:b/>
          <w:iCs/>
          <w:sz w:val="28"/>
          <w:szCs w:val="28"/>
        </w:rPr>
        <w:t>УРСОВО</w:t>
      </w:r>
      <w:r>
        <w:rPr>
          <w:b/>
          <w:iCs/>
          <w:sz w:val="28"/>
          <w:szCs w:val="28"/>
        </w:rPr>
        <w:t>Й РАБОТЕ</w:t>
      </w:r>
    </w:p>
    <w:p w:rsidR="009E60E2" w:rsidRDefault="00BD0BBE" w:rsidP="009E60E2">
      <w:pPr>
        <w:pStyle w:val="aa"/>
        <w:ind w:firstLine="709"/>
        <w:jc w:val="both"/>
        <w:rPr>
          <w:iCs/>
          <w:sz w:val="28"/>
          <w:szCs w:val="28"/>
          <w:u w:val="none"/>
        </w:rPr>
      </w:pPr>
      <w:r>
        <w:rPr>
          <w:iCs/>
          <w:sz w:val="28"/>
          <w:szCs w:val="28"/>
          <w:u w:val="none"/>
        </w:rPr>
        <w:t>Курсовая</w:t>
      </w:r>
      <w:r w:rsidR="009E60E2">
        <w:rPr>
          <w:iCs/>
          <w:sz w:val="28"/>
          <w:szCs w:val="28"/>
          <w:u w:val="none"/>
        </w:rPr>
        <w:t xml:space="preserve"> работа в</w:t>
      </w:r>
      <w:r w:rsidR="00F64C56">
        <w:rPr>
          <w:iCs/>
          <w:sz w:val="28"/>
          <w:szCs w:val="28"/>
          <w:u w:val="none"/>
        </w:rPr>
        <w:t>ключает 2 части: теоретическую часть и практическую</w:t>
      </w:r>
      <w:r>
        <w:rPr>
          <w:iCs/>
          <w:sz w:val="28"/>
          <w:szCs w:val="28"/>
          <w:u w:val="none"/>
        </w:rPr>
        <w:t>.</w:t>
      </w:r>
      <w:r w:rsidR="00F64C56">
        <w:rPr>
          <w:iCs/>
          <w:sz w:val="28"/>
          <w:szCs w:val="28"/>
          <w:u w:val="none"/>
        </w:rPr>
        <w:t xml:space="preserve"> </w:t>
      </w:r>
      <w:r>
        <w:rPr>
          <w:iCs/>
          <w:sz w:val="28"/>
          <w:szCs w:val="28"/>
          <w:u w:val="none"/>
        </w:rPr>
        <w:t xml:space="preserve"> </w:t>
      </w:r>
      <w:r w:rsidR="009E60E2">
        <w:rPr>
          <w:iCs/>
          <w:sz w:val="28"/>
          <w:szCs w:val="28"/>
          <w:u w:val="none"/>
        </w:rPr>
        <w:t xml:space="preserve"> </w:t>
      </w:r>
    </w:p>
    <w:p w:rsidR="009E60E2" w:rsidRDefault="009E60E2" w:rsidP="009E60E2">
      <w:pPr>
        <w:ind w:left="720"/>
        <w:jc w:val="both"/>
        <w:rPr>
          <w:b/>
          <w:w w:val="90"/>
          <w:kern w:val="26"/>
          <w:sz w:val="28"/>
          <w:szCs w:val="28"/>
          <w:u w:val="single"/>
        </w:rPr>
      </w:pPr>
      <w:r>
        <w:rPr>
          <w:rFonts w:eastAsia="TimesNewRomanPSMT"/>
          <w:b/>
          <w:sz w:val="28"/>
          <w:szCs w:val="28"/>
          <w:u w:val="single"/>
        </w:rPr>
        <w:t xml:space="preserve">Структура </w:t>
      </w:r>
      <w:r w:rsidR="00BD0BBE">
        <w:rPr>
          <w:rFonts w:eastAsia="TimesNewRomanPSMT"/>
          <w:b/>
          <w:sz w:val="28"/>
          <w:szCs w:val="28"/>
          <w:u w:val="single"/>
        </w:rPr>
        <w:t>курсовой</w:t>
      </w:r>
      <w:r>
        <w:rPr>
          <w:rFonts w:eastAsia="TimesNewRomanPSMT"/>
          <w:b/>
          <w:sz w:val="28"/>
          <w:szCs w:val="28"/>
          <w:u w:val="single"/>
        </w:rPr>
        <w:t xml:space="preserve"> работы</w:t>
      </w:r>
      <w:r w:rsidR="00BD0BBE">
        <w:rPr>
          <w:rFonts w:eastAsia="TimesNewRomanPSMT"/>
          <w:b/>
          <w:sz w:val="28"/>
          <w:szCs w:val="28"/>
          <w:u w:val="single"/>
        </w:rPr>
        <w:t xml:space="preserve"> </w:t>
      </w:r>
    </w:p>
    <w:p w:rsidR="00041031" w:rsidRDefault="00041031" w:rsidP="00041031">
      <w:pPr>
        <w:autoSpaceDE w:val="0"/>
        <w:autoSpaceDN w:val="0"/>
        <w:adjustRightInd w:val="0"/>
        <w:ind w:firstLine="708"/>
        <w:rPr>
          <w:rFonts w:eastAsia="TimesNewRomanPSMT"/>
          <w:sz w:val="28"/>
          <w:szCs w:val="28"/>
        </w:rPr>
      </w:pPr>
      <w:r>
        <w:rPr>
          <w:rFonts w:eastAsia="TimesNewRomanPSMT"/>
          <w:sz w:val="28"/>
          <w:szCs w:val="28"/>
        </w:rPr>
        <w:t>Структура учебной печатной работы включает следующие основные элементы:</w:t>
      </w:r>
    </w:p>
    <w:p w:rsidR="00041031" w:rsidRDefault="00041031" w:rsidP="00041031">
      <w:pPr>
        <w:autoSpaceDE w:val="0"/>
        <w:autoSpaceDN w:val="0"/>
        <w:adjustRightInd w:val="0"/>
        <w:ind w:firstLine="709"/>
        <w:rPr>
          <w:rFonts w:eastAsia="TimesNewRomanPSMT"/>
          <w:sz w:val="28"/>
          <w:szCs w:val="28"/>
        </w:rPr>
      </w:pPr>
      <w:r>
        <w:rPr>
          <w:rFonts w:eastAsia="TimesNewRomanPSMT"/>
          <w:sz w:val="28"/>
          <w:szCs w:val="28"/>
        </w:rPr>
        <w:t xml:space="preserve">1. Титульный лист </w:t>
      </w:r>
    </w:p>
    <w:p w:rsidR="00041031" w:rsidRDefault="00041031" w:rsidP="00041031">
      <w:pPr>
        <w:autoSpaceDE w:val="0"/>
        <w:autoSpaceDN w:val="0"/>
        <w:adjustRightInd w:val="0"/>
        <w:ind w:firstLine="709"/>
        <w:rPr>
          <w:rFonts w:eastAsia="TimesNewRomanPSMT"/>
          <w:sz w:val="28"/>
          <w:szCs w:val="28"/>
        </w:rPr>
      </w:pPr>
      <w:r>
        <w:rPr>
          <w:rFonts w:eastAsia="TimesNewRomanPSMT"/>
          <w:sz w:val="28"/>
          <w:szCs w:val="28"/>
        </w:rPr>
        <w:t>2. Задание</w:t>
      </w:r>
    </w:p>
    <w:p w:rsidR="00041031" w:rsidRDefault="00041031" w:rsidP="00041031">
      <w:pPr>
        <w:autoSpaceDE w:val="0"/>
        <w:autoSpaceDN w:val="0"/>
        <w:adjustRightInd w:val="0"/>
        <w:ind w:firstLine="709"/>
        <w:rPr>
          <w:rFonts w:eastAsia="TimesNewRomanPSMT"/>
          <w:sz w:val="28"/>
          <w:szCs w:val="28"/>
        </w:rPr>
      </w:pPr>
      <w:r>
        <w:rPr>
          <w:rFonts w:eastAsia="TimesNewRomanPSMT"/>
          <w:sz w:val="28"/>
          <w:szCs w:val="28"/>
        </w:rPr>
        <w:t xml:space="preserve">3. Содержание </w:t>
      </w:r>
    </w:p>
    <w:p w:rsidR="00041031" w:rsidRDefault="00041031" w:rsidP="00041031">
      <w:pPr>
        <w:autoSpaceDE w:val="0"/>
        <w:autoSpaceDN w:val="0"/>
        <w:adjustRightInd w:val="0"/>
        <w:ind w:firstLine="709"/>
        <w:rPr>
          <w:rFonts w:eastAsia="TimesNewRomanPSMT"/>
          <w:sz w:val="28"/>
          <w:szCs w:val="28"/>
        </w:rPr>
      </w:pPr>
      <w:r>
        <w:rPr>
          <w:rFonts w:eastAsia="TimesNewRomanPSMT"/>
          <w:sz w:val="28"/>
          <w:szCs w:val="28"/>
        </w:rPr>
        <w:t xml:space="preserve">4. Введение </w:t>
      </w:r>
    </w:p>
    <w:p w:rsidR="00041031" w:rsidRDefault="00041031" w:rsidP="00041031">
      <w:pPr>
        <w:autoSpaceDE w:val="0"/>
        <w:autoSpaceDN w:val="0"/>
        <w:adjustRightInd w:val="0"/>
        <w:ind w:firstLine="709"/>
        <w:rPr>
          <w:rFonts w:eastAsia="TimesNewRomanPSMT"/>
          <w:sz w:val="28"/>
          <w:szCs w:val="28"/>
        </w:rPr>
      </w:pPr>
      <w:r>
        <w:rPr>
          <w:rFonts w:eastAsia="TimesNewRomanPSMT"/>
          <w:sz w:val="28"/>
          <w:szCs w:val="28"/>
        </w:rPr>
        <w:t>5. Теоретическая часть (приложение 1)</w:t>
      </w:r>
    </w:p>
    <w:p w:rsidR="00041031" w:rsidRDefault="00041031" w:rsidP="00041031">
      <w:pPr>
        <w:autoSpaceDE w:val="0"/>
        <w:autoSpaceDN w:val="0"/>
        <w:adjustRightInd w:val="0"/>
        <w:ind w:firstLine="709"/>
        <w:rPr>
          <w:rFonts w:eastAsia="TimesNewRomanPSMT"/>
          <w:sz w:val="28"/>
          <w:szCs w:val="28"/>
        </w:rPr>
      </w:pPr>
      <w:r>
        <w:rPr>
          <w:rFonts w:eastAsia="TimesNewRomanPSMT"/>
          <w:sz w:val="28"/>
          <w:szCs w:val="28"/>
        </w:rPr>
        <w:t xml:space="preserve">6. Практическая часть </w:t>
      </w:r>
    </w:p>
    <w:p w:rsidR="00041031" w:rsidRDefault="00041031" w:rsidP="00041031">
      <w:pPr>
        <w:autoSpaceDE w:val="0"/>
        <w:autoSpaceDN w:val="0"/>
        <w:adjustRightInd w:val="0"/>
        <w:ind w:firstLine="709"/>
        <w:rPr>
          <w:rFonts w:eastAsia="TimesNewRomanPSMT"/>
          <w:sz w:val="28"/>
          <w:szCs w:val="28"/>
        </w:rPr>
      </w:pPr>
      <w:r>
        <w:rPr>
          <w:rFonts w:eastAsia="TimesNewRomanPSMT"/>
          <w:sz w:val="28"/>
          <w:szCs w:val="28"/>
        </w:rPr>
        <w:t xml:space="preserve">7. Заключение </w:t>
      </w:r>
    </w:p>
    <w:p w:rsidR="00041031" w:rsidRDefault="00041031" w:rsidP="00041031">
      <w:pPr>
        <w:pStyle w:val="af"/>
        <w:spacing w:before="0" w:beforeAutospacing="0" w:after="0" w:afterAutospacing="0"/>
        <w:rPr>
          <w:rFonts w:eastAsia="TimesNewRomanPSMT"/>
          <w:sz w:val="28"/>
          <w:szCs w:val="28"/>
        </w:rPr>
      </w:pPr>
      <w:r>
        <w:rPr>
          <w:rFonts w:eastAsia="TimesNewRomanPSMT"/>
          <w:sz w:val="28"/>
          <w:szCs w:val="28"/>
        </w:rPr>
        <w:t xml:space="preserve">          8. Список </w:t>
      </w:r>
      <w:r>
        <w:rPr>
          <w:sz w:val="28"/>
          <w:szCs w:val="28"/>
        </w:rPr>
        <w:t xml:space="preserve"> использованных</w:t>
      </w:r>
      <w:r>
        <w:rPr>
          <w:rFonts w:eastAsia="TimesNewRomanPSMT"/>
          <w:sz w:val="28"/>
          <w:szCs w:val="28"/>
        </w:rPr>
        <w:t xml:space="preserve"> источников </w:t>
      </w:r>
    </w:p>
    <w:p w:rsidR="00041031" w:rsidRDefault="00041031" w:rsidP="00041031">
      <w:pPr>
        <w:pStyle w:val="af"/>
        <w:spacing w:before="0" w:beforeAutospacing="0" w:after="0" w:afterAutospacing="0"/>
        <w:rPr>
          <w:rFonts w:eastAsiaTheme="minorHAnsi"/>
          <w:sz w:val="28"/>
          <w:szCs w:val="28"/>
          <w:lang w:eastAsia="en-US"/>
        </w:rPr>
      </w:pPr>
      <w:r>
        <w:rPr>
          <w:rFonts w:eastAsia="TimesNewRomanPSMT"/>
          <w:sz w:val="28"/>
          <w:szCs w:val="28"/>
        </w:rPr>
        <w:t xml:space="preserve">          9. </w:t>
      </w:r>
      <w:r>
        <w:rPr>
          <w:rFonts w:eastAsiaTheme="minorHAnsi"/>
          <w:sz w:val="28"/>
          <w:szCs w:val="28"/>
          <w:lang w:eastAsia="en-US"/>
        </w:rPr>
        <w:t>П</w:t>
      </w:r>
      <w:r w:rsidRPr="0013252A">
        <w:rPr>
          <w:rFonts w:eastAsiaTheme="minorHAnsi"/>
          <w:sz w:val="28"/>
          <w:szCs w:val="28"/>
          <w:lang w:eastAsia="en-US"/>
        </w:rPr>
        <w:t>риложения (при необходимости пояснений разделов).</w:t>
      </w:r>
    </w:p>
    <w:p w:rsidR="00041031" w:rsidRDefault="00041031" w:rsidP="001D59EE">
      <w:pPr>
        <w:autoSpaceDE w:val="0"/>
        <w:autoSpaceDN w:val="0"/>
        <w:adjustRightInd w:val="0"/>
        <w:rPr>
          <w:sz w:val="28"/>
          <w:szCs w:val="28"/>
        </w:rPr>
      </w:pPr>
      <w:r>
        <w:rPr>
          <w:rFonts w:eastAsia="TimesNewRomanPSMT"/>
          <w:sz w:val="28"/>
          <w:szCs w:val="28"/>
        </w:rPr>
        <w:t xml:space="preserve">          </w:t>
      </w:r>
    </w:p>
    <w:p w:rsidR="007A5AEE" w:rsidRPr="007A5AEE" w:rsidRDefault="007A5AEE" w:rsidP="00A87A4B">
      <w:pPr>
        <w:ind w:firstLine="709"/>
        <w:jc w:val="both"/>
        <w:rPr>
          <w:sz w:val="28"/>
          <w:szCs w:val="28"/>
        </w:rPr>
      </w:pPr>
      <w:r w:rsidRPr="007A5AEE">
        <w:rPr>
          <w:sz w:val="28"/>
          <w:szCs w:val="28"/>
        </w:rPr>
        <w:t xml:space="preserve">Теоретическая часть курсовой работы носит творческий характер и может содержать описание проблемных вопросов в области </w:t>
      </w:r>
      <w:r w:rsidR="00A87A4B">
        <w:rPr>
          <w:sz w:val="28"/>
          <w:szCs w:val="28"/>
        </w:rPr>
        <w:t xml:space="preserve">производственного </w:t>
      </w:r>
      <w:r w:rsidRPr="007A5AEE">
        <w:rPr>
          <w:sz w:val="28"/>
          <w:szCs w:val="28"/>
        </w:rPr>
        <w:t>менеджмента. Она может выполняться как от руки, так и использованием компьютера на основе литературных источников и ресурсов Интернет с обязательным указанием ссылок на бумажные и электронные источники.</w:t>
      </w:r>
    </w:p>
    <w:p w:rsidR="007A5AEE" w:rsidRPr="00A87A4B" w:rsidRDefault="007A5AEE" w:rsidP="00A87A4B">
      <w:pPr>
        <w:pStyle w:val="2"/>
        <w:spacing w:before="0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8"/>
          <w:szCs w:val="28"/>
        </w:rPr>
      </w:pPr>
      <w:r w:rsidRPr="00A87A4B">
        <w:rPr>
          <w:rFonts w:ascii="Times New Roman" w:eastAsia="Times New Roman" w:hAnsi="Times New Roman" w:cs="Times New Roman"/>
          <w:b w:val="0"/>
          <w:color w:val="auto"/>
          <w:sz w:val="28"/>
          <w:szCs w:val="28"/>
        </w:rPr>
        <w:t>Практическая часть</w:t>
      </w:r>
      <w:r w:rsidR="00041031" w:rsidRPr="00A87A4B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="00A87A4B" w:rsidRPr="00A87A4B">
        <w:rPr>
          <w:rFonts w:ascii="Times New Roman" w:hAnsi="Times New Roman" w:cs="Times New Roman"/>
          <w:b w:val="0"/>
          <w:color w:val="auto"/>
          <w:sz w:val="28"/>
          <w:szCs w:val="28"/>
        </w:rPr>
        <w:t>также</w:t>
      </w:r>
      <w:r w:rsidR="00A87A4B" w:rsidRPr="00A87A4B">
        <w:rPr>
          <w:rFonts w:ascii="Times New Roman" w:eastAsia="Times New Roman" w:hAnsi="Times New Roman" w:cs="Times New Roman"/>
          <w:b w:val="0"/>
          <w:color w:val="auto"/>
          <w:sz w:val="28"/>
          <w:szCs w:val="28"/>
        </w:rPr>
        <w:t xml:space="preserve"> может выполняться как от руки, так и использованием компьютера</w:t>
      </w:r>
      <w:r w:rsidR="00A87A4B" w:rsidRPr="00A87A4B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</w:p>
    <w:p w:rsidR="00041031" w:rsidRPr="00FF27E6" w:rsidRDefault="00041031" w:rsidP="00041031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  <w:r w:rsidRPr="00FF27E6">
        <w:rPr>
          <w:rFonts w:eastAsiaTheme="minorHAnsi"/>
          <w:sz w:val="28"/>
          <w:szCs w:val="28"/>
          <w:lang w:eastAsia="en-US"/>
        </w:rPr>
        <w:t xml:space="preserve">          При выполнении курсовой работы необходимо руководствоваться   правилами оформления и требованиями к содержанию курсовых проектов (работ) и выпускных квалификационных работ.</w:t>
      </w:r>
    </w:p>
    <w:p w:rsidR="00E7052B" w:rsidRPr="00C73E83" w:rsidRDefault="00E7052B" w:rsidP="00E7052B">
      <w:pPr>
        <w:pStyle w:val="ad"/>
        <w:kinsoku w:val="0"/>
        <w:overflowPunct w:val="0"/>
        <w:spacing w:before="5" w:line="322" w:lineRule="exact"/>
      </w:pPr>
      <w:r w:rsidRPr="00C73E83">
        <w:rPr>
          <w:b/>
          <w:bCs/>
        </w:rPr>
        <w:t xml:space="preserve">Контрольный срок </w:t>
      </w:r>
      <w:r w:rsidRPr="00C73E83">
        <w:t>выполнения и представления задания на проверку</w:t>
      </w:r>
    </w:p>
    <w:p w:rsidR="00E7052B" w:rsidRPr="00C73E83" w:rsidRDefault="001D59EE" w:rsidP="001D59EE">
      <w:pPr>
        <w:pStyle w:val="ad"/>
        <w:kinsoku w:val="0"/>
        <w:overflowPunct w:val="0"/>
        <w:jc w:val="left"/>
      </w:pPr>
      <w:r>
        <w:t xml:space="preserve">    </w:t>
      </w:r>
      <w:r w:rsidR="00E7052B" w:rsidRPr="00C73E83">
        <w:t xml:space="preserve">- </w:t>
      </w:r>
      <w:r w:rsidR="00E7052B" w:rsidRPr="00C73E83">
        <w:rPr>
          <w:b/>
          <w:bCs/>
        </w:rPr>
        <w:t xml:space="preserve">один месяц </w:t>
      </w:r>
      <w:r w:rsidR="00E7052B" w:rsidRPr="00C73E83">
        <w:t>до начала текущей сессии.</w:t>
      </w:r>
    </w:p>
    <w:p w:rsidR="00F64C56" w:rsidRPr="009F6F9B" w:rsidRDefault="00F64C56" w:rsidP="009F6F9B">
      <w:pPr>
        <w:pStyle w:val="ad"/>
        <w:jc w:val="right"/>
        <w:rPr>
          <w:szCs w:val="36"/>
        </w:rPr>
      </w:pPr>
      <w:r w:rsidRPr="009F6F9B">
        <w:rPr>
          <w:szCs w:val="36"/>
        </w:rPr>
        <w:lastRenderedPageBreak/>
        <w:t>Приложение 1</w:t>
      </w:r>
    </w:p>
    <w:p w:rsidR="009F6F9B" w:rsidRDefault="009F6F9B" w:rsidP="00F64C56">
      <w:pPr>
        <w:pStyle w:val="ad"/>
        <w:rPr>
          <w:rFonts w:eastAsia="TimesNewRomanPSMT"/>
          <w:szCs w:val="28"/>
        </w:rPr>
      </w:pPr>
      <w:r w:rsidRPr="009F6F9B">
        <w:rPr>
          <w:rFonts w:eastAsia="TimesNewRomanPSMT"/>
          <w:b/>
          <w:szCs w:val="28"/>
        </w:rPr>
        <w:t>ТЕОРЕТИЧЕСКАЯ ЧАСТЬ</w:t>
      </w:r>
      <w:r>
        <w:rPr>
          <w:rFonts w:eastAsia="TimesNewRomanPSMT"/>
          <w:szCs w:val="28"/>
        </w:rPr>
        <w:t xml:space="preserve"> </w:t>
      </w:r>
    </w:p>
    <w:p w:rsidR="00F64C56" w:rsidRPr="009F6F9B" w:rsidRDefault="00F64C56" w:rsidP="00F64C56">
      <w:pPr>
        <w:pStyle w:val="ad"/>
        <w:rPr>
          <w:szCs w:val="36"/>
        </w:rPr>
      </w:pPr>
      <w:r w:rsidRPr="009F6F9B">
        <w:rPr>
          <w:szCs w:val="36"/>
        </w:rPr>
        <w:t>по дисциплине:</w:t>
      </w:r>
    </w:p>
    <w:p w:rsidR="00F64C56" w:rsidRDefault="00F64C56" w:rsidP="00F64C56">
      <w:pPr>
        <w:pStyle w:val="ad"/>
      </w:pPr>
      <w:r>
        <w:t>«</w:t>
      </w:r>
      <w:r w:rsidR="009728B9">
        <w:t>Управление производственными процессами</w:t>
      </w:r>
      <w:r>
        <w:t>».</w:t>
      </w:r>
    </w:p>
    <w:p w:rsidR="00A87A4B" w:rsidRPr="005B6F07" w:rsidRDefault="00A87A4B" w:rsidP="00A87A4B">
      <w:pPr>
        <w:ind w:right="-6" w:firstLine="425"/>
        <w:jc w:val="center"/>
      </w:pPr>
    </w:p>
    <w:p w:rsidR="00A87A4B" w:rsidRPr="00B918D4" w:rsidRDefault="00A87A4B" w:rsidP="00B24AD7">
      <w:pPr>
        <w:pStyle w:val="af0"/>
        <w:numPr>
          <w:ilvl w:val="0"/>
          <w:numId w:val="1"/>
        </w:numPr>
        <w:tabs>
          <w:tab w:val="left" w:pos="0"/>
          <w:tab w:val="left" w:pos="709"/>
          <w:tab w:val="left" w:pos="993"/>
        </w:tabs>
        <w:ind w:left="0" w:firstLine="709"/>
        <w:jc w:val="both"/>
      </w:pPr>
      <w:r w:rsidRPr="00B918D4">
        <w:t xml:space="preserve">Производственная структура предприятия и </w:t>
      </w:r>
      <w:r w:rsidR="008D6D62" w:rsidRPr="00B918D4">
        <w:rPr>
          <w:color w:val="000000"/>
        </w:rPr>
        <w:t>пути ее оптимизации</w:t>
      </w:r>
      <w:r w:rsidR="00B24AD7">
        <w:rPr>
          <w:color w:val="000000"/>
        </w:rPr>
        <w:t>.</w:t>
      </w:r>
    </w:p>
    <w:p w:rsidR="00A87A4B" w:rsidRPr="00B918D4" w:rsidRDefault="00A87A4B" w:rsidP="00B24AD7">
      <w:pPr>
        <w:pStyle w:val="af0"/>
        <w:numPr>
          <w:ilvl w:val="0"/>
          <w:numId w:val="1"/>
        </w:numPr>
        <w:tabs>
          <w:tab w:val="left" w:pos="0"/>
          <w:tab w:val="left" w:pos="993"/>
        </w:tabs>
        <w:ind w:left="0" w:firstLine="709"/>
        <w:jc w:val="both"/>
      </w:pPr>
      <w:r w:rsidRPr="00B918D4">
        <w:t>Основные направления совершенствования организации производственных процессов</w:t>
      </w:r>
      <w:r w:rsidR="00B24AD7">
        <w:t>.</w:t>
      </w:r>
    </w:p>
    <w:p w:rsidR="00A87A4B" w:rsidRPr="00B918D4" w:rsidRDefault="00A87A4B" w:rsidP="00B24AD7">
      <w:pPr>
        <w:pStyle w:val="af0"/>
        <w:numPr>
          <w:ilvl w:val="0"/>
          <w:numId w:val="1"/>
        </w:numPr>
        <w:tabs>
          <w:tab w:val="left" w:pos="0"/>
          <w:tab w:val="left" w:pos="993"/>
        </w:tabs>
        <w:ind w:left="0" w:firstLine="709"/>
        <w:jc w:val="both"/>
      </w:pPr>
      <w:r w:rsidRPr="00B918D4">
        <w:t>Организация поточного производства</w:t>
      </w:r>
      <w:r w:rsidR="00B24AD7">
        <w:t>.</w:t>
      </w:r>
    </w:p>
    <w:p w:rsidR="00A87A4B" w:rsidRPr="00B918D4" w:rsidRDefault="00A87A4B" w:rsidP="00B24AD7">
      <w:pPr>
        <w:pStyle w:val="af0"/>
        <w:numPr>
          <w:ilvl w:val="0"/>
          <w:numId w:val="1"/>
        </w:numPr>
        <w:tabs>
          <w:tab w:val="left" w:pos="0"/>
          <w:tab w:val="left" w:pos="993"/>
        </w:tabs>
        <w:ind w:left="0" w:firstLine="709"/>
        <w:jc w:val="both"/>
      </w:pPr>
      <w:r w:rsidRPr="00B918D4">
        <w:t>Организация и планирование системы технического обслуживания производства</w:t>
      </w:r>
      <w:r w:rsidR="00B24AD7">
        <w:t>.</w:t>
      </w:r>
    </w:p>
    <w:p w:rsidR="00A87A4B" w:rsidRPr="00B918D4" w:rsidRDefault="00A87A4B" w:rsidP="00B24AD7">
      <w:pPr>
        <w:pStyle w:val="af0"/>
        <w:numPr>
          <w:ilvl w:val="0"/>
          <w:numId w:val="1"/>
        </w:numPr>
        <w:tabs>
          <w:tab w:val="left" w:pos="0"/>
          <w:tab w:val="left" w:pos="993"/>
        </w:tabs>
        <w:ind w:left="0" w:right="-6" w:firstLine="709"/>
        <w:jc w:val="both"/>
      </w:pPr>
      <w:r w:rsidRPr="00B918D4">
        <w:t>Методы выявления резервов вспомогательного и обслуживающего производств</w:t>
      </w:r>
      <w:r w:rsidR="00B24AD7">
        <w:t>.</w:t>
      </w:r>
    </w:p>
    <w:p w:rsidR="00A87A4B" w:rsidRPr="00B918D4" w:rsidRDefault="00A87A4B" w:rsidP="00041031">
      <w:pPr>
        <w:pStyle w:val="af0"/>
        <w:numPr>
          <w:ilvl w:val="0"/>
          <w:numId w:val="2"/>
        </w:numPr>
        <w:tabs>
          <w:tab w:val="left" w:pos="0"/>
        </w:tabs>
        <w:ind w:left="0" w:right="-6" w:firstLine="709"/>
        <w:jc w:val="both"/>
      </w:pPr>
      <w:r w:rsidRPr="00B918D4">
        <w:t>Планирование и оценка технического уровня производства</w:t>
      </w:r>
      <w:r w:rsidR="00B24AD7">
        <w:t>.</w:t>
      </w:r>
    </w:p>
    <w:p w:rsidR="00A87A4B" w:rsidRPr="00B918D4" w:rsidRDefault="00A87A4B" w:rsidP="00041031">
      <w:pPr>
        <w:pStyle w:val="af0"/>
        <w:numPr>
          <w:ilvl w:val="0"/>
          <w:numId w:val="2"/>
        </w:numPr>
        <w:ind w:left="0" w:right="-6" w:firstLine="709"/>
        <w:jc w:val="both"/>
      </w:pPr>
      <w:r w:rsidRPr="00B918D4">
        <w:t>Организационно-технический уровень производства и пути его повышения.</w:t>
      </w:r>
    </w:p>
    <w:p w:rsidR="00A87A4B" w:rsidRPr="00B918D4" w:rsidRDefault="00A87A4B" w:rsidP="00041031">
      <w:pPr>
        <w:pStyle w:val="af0"/>
        <w:numPr>
          <w:ilvl w:val="0"/>
          <w:numId w:val="2"/>
        </w:numPr>
        <w:tabs>
          <w:tab w:val="left" w:pos="0"/>
        </w:tabs>
        <w:ind w:left="0" w:firstLine="709"/>
        <w:jc w:val="both"/>
      </w:pPr>
      <w:r w:rsidRPr="00B918D4">
        <w:t>Управление технической подготовкой производства на предприятии и основные направления его совершенствования</w:t>
      </w:r>
      <w:r w:rsidR="00B24AD7">
        <w:t>.</w:t>
      </w:r>
    </w:p>
    <w:p w:rsidR="00A87A4B" w:rsidRPr="00B918D4" w:rsidRDefault="00A87A4B" w:rsidP="00041031">
      <w:pPr>
        <w:pStyle w:val="af0"/>
        <w:numPr>
          <w:ilvl w:val="0"/>
          <w:numId w:val="2"/>
        </w:numPr>
        <w:tabs>
          <w:tab w:val="left" w:pos="0"/>
        </w:tabs>
        <w:ind w:left="0" w:firstLine="709"/>
        <w:jc w:val="both"/>
      </w:pPr>
      <w:r w:rsidRPr="00B918D4">
        <w:t>Производственная мощность и пути улучшения ее использования</w:t>
      </w:r>
      <w:r w:rsidR="00B24AD7">
        <w:t>.</w:t>
      </w:r>
    </w:p>
    <w:p w:rsidR="00A87A4B" w:rsidRPr="00B918D4" w:rsidRDefault="00A87A4B" w:rsidP="00B24AD7">
      <w:pPr>
        <w:pStyle w:val="af0"/>
        <w:numPr>
          <w:ilvl w:val="0"/>
          <w:numId w:val="2"/>
        </w:numPr>
        <w:tabs>
          <w:tab w:val="left" w:pos="0"/>
          <w:tab w:val="left" w:pos="993"/>
        </w:tabs>
        <w:ind w:left="0" w:firstLine="709"/>
        <w:jc w:val="both"/>
      </w:pPr>
      <w:r w:rsidRPr="00B918D4">
        <w:t>Оперативное управление производством</w:t>
      </w:r>
      <w:r w:rsidR="00ED6C1C" w:rsidRPr="00B918D4">
        <w:t xml:space="preserve"> и его эффективность</w:t>
      </w:r>
      <w:r w:rsidR="00B24AD7">
        <w:t>.</w:t>
      </w:r>
    </w:p>
    <w:p w:rsidR="00A87A4B" w:rsidRPr="00B918D4" w:rsidRDefault="00A87A4B" w:rsidP="00041031">
      <w:pPr>
        <w:pStyle w:val="af0"/>
        <w:numPr>
          <w:ilvl w:val="0"/>
          <w:numId w:val="2"/>
        </w:numPr>
        <w:tabs>
          <w:tab w:val="left" w:pos="0"/>
        </w:tabs>
        <w:ind w:left="0" w:firstLine="709"/>
        <w:jc w:val="both"/>
      </w:pPr>
      <w:r w:rsidRPr="00B918D4">
        <w:t>Оценка эффективности управления производством на предприятии</w:t>
      </w:r>
      <w:r w:rsidR="00B24AD7">
        <w:t>.</w:t>
      </w:r>
    </w:p>
    <w:p w:rsidR="00A87A4B" w:rsidRPr="00B918D4" w:rsidRDefault="00A87A4B" w:rsidP="00041031">
      <w:pPr>
        <w:pStyle w:val="af0"/>
        <w:numPr>
          <w:ilvl w:val="0"/>
          <w:numId w:val="2"/>
        </w:numPr>
        <w:tabs>
          <w:tab w:val="left" w:pos="0"/>
        </w:tabs>
        <w:ind w:left="0" w:right="-6" w:firstLine="709"/>
        <w:jc w:val="both"/>
      </w:pPr>
      <w:r w:rsidRPr="00B918D4">
        <w:t>Организация и планирование технического развития предприятия</w:t>
      </w:r>
      <w:r w:rsidR="00B24AD7">
        <w:t>.</w:t>
      </w:r>
    </w:p>
    <w:p w:rsidR="00A87A4B" w:rsidRPr="00B918D4" w:rsidRDefault="00A87A4B" w:rsidP="00041031">
      <w:pPr>
        <w:pStyle w:val="af0"/>
        <w:numPr>
          <w:ilvl w:val="0"/>
          <w:numId w:val="2"/>
        </w:numPr>
        <w:tabs>
          <w:tab w:val="left" w:pos="0"/>
        </w:tabs>
        <w:ind w:left="0" w:right="-6" w:firstLine="709"/>
        <w:jc w:val="both"/>
      </w:pPr>
      <w:r w:rsidRPr="00B918D4">
        <w:t>Стратегические решения в производственном менеджменте</w:t>
      </w:r>
      <w:r w:rsidR="00B24AD7">
        <w:t>.</w:t>
      </w:r>
    </w:p>
    <w:p w:rsidR="00A87A4B" w:rsidRPr="00B918D4" w:rsidRDefault="00A87A4B" w:rsidP="00041031">
      <w:pPr>
        <w:pStyle w:val="af0"/>
        <w:numPr>
          <w:ilvl w:val="0"/>
          <w:numId w:val="2"/>
        </w:numPr>
        <w:tabs>
          <w:tab w:val="left" w:pos="0"/>
        </w:tabs>
        <w:ind w:left="0" w:right="-6" w:firstLine="709"/>
        <w:jc w:val="both"/>
      </w:pPr>
      <w:r w:rsidRPr="00B918D4">
        <w:t>Управленческие решения в производственном менеджменте</w:t>
      </w:r>
      <w:r w:rsidR="00B24AD7">
        <w:t>.</w:t>
      </w:r>
    </w:p>
    <w:p w:rsidR="00A87A4B" w:rsidRPr="00B918D4" w:rsidRDefault="00A87A4B" w:rsidP="00041031">
      <w:pPr>
        <w:pStyle w:val="af0"/>
        <w:numPr>
          <w:ilvl w:val="0"/>
          <w:numId w:val="2"/>
        </w:numPr>
        <w:tabs>
          <w:tab w:val="left" w:pos="0"/>
        </w:tabs>
        <w:ind w:left="0" w:right="-6" w:firstLine="709"/>
        <w:jc w:val="both"/>
      </w:pPr>
      <w:r w:rsidRPr="00B918D4">
        <w:t>Управление производственными рисками</w:t>
      </w:r>
      <w:r w:rsidR="00B24AD7">
        <w:t>.</w:t>
      </w:r>
    </w:p>
    <w:p w:rsidR="00A87A4B" w:rsidRPr="00B918D4" w:rsidRDefault="00B47804" w:rsidP="00041031">
      <w:pPr>
        <w:pStyle w:val="af0"/>
        <w:numPr>
          <w:ilvl w:val="0"/>
          <w:numId w:val="2"/>
        </w:numPr>
        <w:tabs>
          <w:tab w:val="left" w:pos="0"/>
        </w:tabs>
        <w:ind w:left="0" w:right="-6" w:firstLine="709"/>
        <w:jc w:val="both"/>
      </w:pPr>
      <w:r w:rsidRPr="00B918D4">
        <w:t>М</w:t>
      </w:r>
      <w:r w:rsidR="00A87A4B" w:rsidRPr="00B918D4">
        <w:t>еханизаци</w:t>
      </w:r>
      <w:r w:rsidRPr="00B918D4">
        <w:t>я</w:t>
      </w:r>
      <w:r w:rsidR="00A87A4B" w:rsidRPr="00B918D4">
        <w:t xml:space="preserve"> и автоматизаци</w:t>
      </w:r>
      <w:r w:rsidRPr="00B918D4">
        <w:t>я</w:t>
      </w:r>
      <w:r w:rsidR="00A87A4B" w:rsidRPr="00B918D4">
        <w:t xml:space="preserve"> производственных процессов на машиностроительном предприятии.</w:t>
      </w:r>
    </w:p>
    <w:p w:rsidR="008D6D62" w:rsidRPr="00B918D4" w:rsidRDefault="00B47804" w:rsidP="00041031">
      <w:pPr>
        <w:pStyle w:val="af"/>
        <w:shd w:val="clear" w:color="auto" w:fill="FFFFFF"/>
        <w:spacing w:before="0" w:beforeAutospacing="0" w:after="0" w:afterAutospacing="0"/>
        <w:ind w:firstLine="709"/>
        <w:rPr>
          <w:color w:val="000000"/>
        </w:rPr>
      </w:pPr>
      <w:r w:rsidRPr="00B918D4">
        <w:rPr>
          <w:color w:val="000000"/>
        </w:rPr>
        <w:t>17</w:t>
      </w:r>
      <w:r w:rsidR="00AE0781" w:rsidRPr="00B918D4">
        <w:rPr>
          <w:color w:val="000000"/>
        </w:rPr>
        <w:t xml:space="preserve">. </w:t>
      </w:r>
      <w:r w:rsidR="008D6D62" w:rsidRPr="00B918D4">
        <w:rPr>
          <w:color w:val="000000"/>
        </w:rPr>
        <w:t>Использование методов и задач производственного менеджмента в повышении управляемости предприятия</w:t>
      </w:r>
      <w:r w:rsidR="00B24AD7">
        <w:rPr>
          <w:color w:val="000000"/>
        </w:rPr>
        <w:t>.</w:t>
      </w:r>
      <w:r w:rsidR="008D6D62" w:rsidRPr="00B918D4">
        <w:rPr>
          <w:color w:val="000000"/>
        </w:rPr>
        <w:t xml:space="preserve"> </w:t>
      </w:r>
    </w:p>
    <w:p w:rsidR="008D6D62" w:rsidRPr="00B918D4" w:rsidRDefault="00B47804" w:rsidP="00041031">
      <w:pPr>
        <w:pStyle w:val="af"/>
        <w:shd w:val="clear" w:color="auto" w:fill="FFFFFF"/>
        <w:spacing w:before="0" w:beforeAutospacing="0" w:after="0" w:afterAutospacing="0"/>
        <w:ind w:left="426"/>
        <w:jc w:val="center"/>
        <w:rPr>
          <w:color w:val="000000"/>
        </w:rPr>
      </w:pPr>
      <w:r w:rsidRPr="00B918D4">
        <w:rPr>
          <w:color w:val="000000"/>
        </w:rPr>
        <w:t>18</w:t>
      </w:r>
      <w:r w:rsidR="00AE0781" w:rsidRPr="00B918D4">
        <w:rPr>
          <w:color w:val="000000"/>
        </w:rPr>
        <w:t xml:space="preserve">. </w:t>
      </w:r>
      <w:r w:rsidR="008D6D62" w:rsidRPr="00B918D4">
        <w:rPr>
          <w:color w:val="000000"/>
        </w:rPr>
        <w:t>Роль функций производственного менеджмента в управлении предприятием</w:t>
      </w:r>
      <w:r w:rsidR="00B24AD7">
        <w:rPr>
          <w:color w:val="000000"/>
        </w:rPr>
        <w:t>.</w:t>
      </w:r>
      <w:r w:rsidR="008D6D62" w:rsidRPr="00B918D4">
        <w:rPr>
          <w:color w:val="000000"/>
        </w:rPr>
        <w:t xml:space="preserve"> </w:t>
      </w:r>
    </w:p>
    <w:p w:rsidR="008D6D62" w:rsidRPr="00B918D4" w:rsidRDefault="00B24AD7" w:rsidP="00B24AD7">
      <w:pPr>
        <w:pStyle w:val="af"/>
        <w:shd w:val="clear" w:color="auto" w:fill="FFFFFF"/>
        <w:spacing w:before="0" w:beforeAutospacing="0" w:after="0" w:afterAutospacing="0"/>
        <w:ind w:firstLine="349"/>
        <w:rPr>
          <w:color w:val="000000"/>
        </w:rPr>
      </w:pPr>
      <w:r>
        <w:rPr>
          <w:color w:val="000000"/>
        </w:rPr>
        <w:t xml:space="preserve">      </w:t>
      </w:r>
      <w:r w:rsidR="00B47804" w:rsidRPr="00B918D4">
        <w:rPr>
          <w:color w:val="000000"/>
        </w:rPr>
        <w:t>19</w:t>
      </w:r>
      <w:r w:rsidR="00AE0781" w:rsidRPr="00B918D4">
        <w:rPr>
          <w:color w:val="000000"/>
        </w:rPr>
        <w:t xml:space="preserve">. </w:t>
      </w:r>
      <w:r w:rsidR="008D6D62" w:rsidRPr="00B918D4">
        <w:rPr>
          <w:color w:val="000000"/>
        </w:rPr>
        <w:t>Оперативно- календарное планирование и его использование при работе предприятия</w:t>
      </w:r>
      <w:r>
        <w:rPr>
          <w:color w:val="000000"/>
        </w:rPr>
        <w:t>.</w:t>
      </w:r>
    </w:p>
    <w:p w:rsidR="008D6D62" w:rsidRPr="00B918D4" w:rsidRDefault="00AE0781" w:rsidP="00041031">
      <w:pPr>
        <w:pStyle w:val="af"/>
        <w:shd w:val="clear" w:color="auto" w:fill="FFFFFF"/>
        <w:tabs>
          <w:tab w:val="left" w:pos="0"/>
        </w:tabs>
        <w:spacing w:before="0" w:beforeAutospacing="0" w:after="0" w:afterAutospacing="0"/>
        <w:ind w:left="851" w:hanging="142"/>
        <w:rPr>
          <w:color w:val="000000"/>
        </w:rPr>
      </w:pPr>
      <w:r w:rsidRPr="00B918D4">
        <w:rPr>
          <w:color w:val="000000"/>
        </w:rPr>
        <w:t>2</w:t>
      </w:r>
      <w:r w:rsidR="00B47804" w:rsidRPr="00B918D4">
        <w:rPr>
          <w:color w:val="000000"/>
        </w:rPr>
        <w:t>0</w:t>
      </w:r>
      <w:r w:rsidRPr="00B918D4">
        <w:rPr>
          <w:color w:val="000000"/>
        </w:rPr>
        <w:t>.</w:t>
      </w:r>
      <w:r w:rsidR="00B47804" w:rsidRPr="00B918D4">
        <w:rPr>
          <w:color w:val="000000"/>
        </w:rPr>
        <w:t xml:space="preserve"> </w:t>
      </w:r>
      <w:r w:rsidR="008D6D62" w:rsidRPr="00B918D4">
        <w:rPr>
          <w:color w:val="000000"/>
        </w:rPr>
        <w:t>Организационно –</w:t>
      </w:r>
      <w:r w:rsidR="00041031">
        <w:rPr>
          <w:color w:val="000000"/>
        </w:rPr>
        <w:t xml:space="preserve"> </w:t>
      </w:r>
      <w:r w:rsidR="008D6D62" w:rsidRPr="00B918D4">
        <w:rPr>
          <w:color w:val="000000"/>
        </w:rPr>
        <w:t>технологическая подготовка производства</w:t>
      </w:r>
      <w:r w:rsidR="00B24AD7">
        <w:rPr>
          <w:color w:val="000000"/>
        </w:rPr>
        <w:t>.</w:t>
      </w:r>
      <w:r w:rsidR="008D6D62" w:rsidRPr="00B918D4">
        <w:rPr>
          <w:color w:val="000000"/>
        </w:rPr>
        <w:t xml:space="preserve"> </w:t>
      </w:r>
    </w:p>
    <w:p w:rsidR="00AE0781" w:rsidRPr="00B918D4" w:rsidRDefault="00AE0781" w:rsidP="00B24AD7">
      <w:pPr>
        <w:pStyle w:val="af"/>
        <w:shd w:val="clear" w:color="auto" w:fill="FFFFFF"/>
        <w:spacing w:before="0" w:beforeAutospacing="0" w:after="0" w:afterAutospacing="0"/>
        <w:ind w:firstLine="709"/>
        <w:rPr>
          <w:color w:val="000000"/>
        </w:rPr>
      </w:pPr>
      <w:r w:rsidRPr="00B918D4">
        <w:rPr>
          <w:color w:val="000000"/>
        </w:rPr>
        <w:t>2</w:t>
      </w:r>
      <w:r w:rsidR="00B47804" w:rsidRPr="00B918D4">
        <w:rPr>
          <w:color w:val="000000"/>
        </w:rPr>
        <w:t>1</w:t>
      </w:r>
      <w:r w:rsidRPr="00B918D4">
        <w:rPr>
          <w:color w:val="000000"/>
        </w:rPr>
        <w:t>. Функции и принципы оперативного управления производством и их эффективность</w:t>
      </w:r>
      <w:r w:rsidR="00B24AD7">
        <w:rPr>
          <w:color w:val="000000"/>
        </w:rPr>
        <w:t>.</w:t>
      </w:r>
    </w:p>
    <w:p w:rsidR="008D6D62" w:rsidRPr="00B918D4" w:rsidRDefault="00E82F04" w:rsidP="00B24AD7">
      <w:pPr>
        <w:pStyle w:val="af"/>
        <w:shd w:val="clear" w:color="auto" w:fill="FFFFFF"/>
        <w:spacing w:before="0" w:beforeAutospacing="0" w:after="0" w:afterAutospacing="0"/>
        <w:ind w:firstLine="709"/>
        <w:rPr>
          <w:color w:val="000000"/>
        </w:rPr>
      </w:pPr>
      <w:r w:rsidRPr="00B918D4">
        <w:rPr>
          <w:color w:val="000000"/>
        </w:rPr>
        <w:t>2</w:t>
      </w:r>
      <w:r w:rsidR="00B47804" w:rsidRPr="00B918D4">
        <w:rPr>
          <w:color w:val="000000"/>
        </w:rPr>
        <w:t>2</w:t>
      </w:r>
      <w:r w:rsidR="00AE0781" w:rsidRPr="00B918D4">
        <w:rPr>
          <w:color w:val="000000"/>
        </w:rPr>
        <w:t>. Применение научных подходов производственного менеджмента при организации работы предприятия</w:t>
      </w:r>
      <w:r w:rsidR="00B24AD7">
        <w:rPr>
          <w:color w:val="000000"/>
        </w:rPr>
        <w:t>.</w:t>
      </w:r>
      <w:r w:rsidR="008D6D62" w:rsidRPr="00B918D4">
        <w:rPr>
          <w:color w:val="000000"/>
        </w:rPr>
        <w:t xml:space="preserve">  </w:t>
      </w:r>
    </w:p>
    <w:p w:rsidR="00AE0781" w:rsidRPr="00B918D4" w:rsidRDefault="00ED6C1C" w:rsidP="00041031">
      <w:pPr>
        <w:pStyle w:val="af"/>
        <w:shd w:val="clear" w:color="auto" w:fill="FFFFFF"/>
        <w:tabs>
          <w:tab w:val="left" w:pos="0"/>
        </w:tabs>
        <w:spacing w:before="0" w:beforeAutospacing="0" w:after="0" w:afterAutospacing="0"/>
        <w:ind w:left="426" w:firstLine="283"/>
        <w:rPr>
          <w:color w:val="000000"/>
        </w:rPr>
      </w:pPr>
      <w:r w:rsidRPr="00B918D4">
        <w:rPr>
          <w:color w:val="000000"/>
        </w:rPr>
        <w:t>2</w:t>
      </w:r>
      <w:r w:rsidR="00B47804" w:rsidRPr="00B918D4">
        <w:rPr>
          <w:color w:val="000000"/>
        </w:rPr>
        <w:t>3</w:t>
      </w:r>
      <w:r w:rsidRPr="00B918D4">
        <w:rPr>
          <w:color w:val="000000"/>
        </w:rPr>
        <w:t xml:space="preserve">. </w:t>
      </w:r>
      <w:proofErr w:type="spellStart"/>
      <w:r w:rsidRPr="00B918D4">
        <w:rPr>
          <w:color w:val="000000"/>
        </w:rPr>
        <w:t>Диспетчирование</w:t>
      </w:r>
      <w:proofErr w:type="spellEnd"/>
      <w:r w:rsidRPr="00B918D4">
        <w:rPr>
          <w:color w:val="000000"/>
        </w:rPr>
        <w:t xml:space="preserve"> производства и его эффективность  на предприятии</w:t>
      </w:r>
      <w:r w:rsidR="00B24AD7">
        <w:rPr>
          <w:color w:val="000000"/>
        </w:rPr>
        <w:t>.</w:t>
      </w:r>
    </w:p>
    <w:p w:rsidR="00ED6C1C" w:rsidRPr="00B918D4" w:rsidRDefault="00B47804" w:rsidP="00041031">
      <w:pPr>
        <w:pStyle w:val="af"/>
        <w:shd w:val="clear" w:color="auto" w:fill="FFFFFF"/>
        <w:tabs>
          <w:tab w:val="left" w:pos="0"/>
        </w:tabs>
        <w:spacing w:before="0" w:beforeAutospacing="0" w:after="0" w:afterAutospacing="0"/>
        <w:ind w:left="284" w:firstLine="425"/>
        <w:rPr>
          <w:color w:val="000000"/>
        </w:rPr>
      </w:pPr>
      <w:r w:rsidRPr="00B918D4">
        <w:rPr>
          <w:color w:val="000000"/>
        </w:rPr>
        <w:t xml:space="preserve">24. </w:t>
      </w:r>
      <w:r w:rsidR="00ED6C1C" w:rsidRPr="00B918D4">
        <w:rPr>
          <w:color w:val="000000"/>
        </w:rPr>
        <w:t>Оптимизация материально- технического снабжения на предприяти</w:t>
      </w:r>
      <w:r w:rsidRPr="00B918D4">
        <w:rPr>
          <w:color w:val="000000"/>
        </w:rPr>
        <w:t>и</w:t>
      </w:r>
      <w:r w:rsidR="00B24AD7">
        <w:rPr>
          <w:color w:val="000000"/>
        </w:rPr>
        <w:t>.</w:t>
      </w:r>
    </w:p>
    <w:p w:rsidR="00ED6C1C" w:rsidRPr="00B918D4" w:rsidRDefault="00B47804" w:rsidP="00B24AD7">
      <w:pPr>
        <w:pStyle w:val="af"/>
        <w:shd w:val="clear" w:color="auto" w:fill="FFFFFF"/>
        <w:tabs>
          <w:tab w:val="left" w:pos="0"/>
        </w:tabs>
        <w:spacing w:before="0" w:beforeAutospacing="0" w:after="0" w:afterAutospacing="0"/>
        <w:ind w:left="284" w:firstLine="425"/>
        <w:rPr>
          <w:color w:val="000000"/>
        </w:rPr>
      </w:pPr>
      <w:r w:rsidRPr="00B918D4">
        <w:rPr>
          <w:color w:val="000000"/>
        </w:rPr>
        <w:t xml:space="preserve">25. </w:t>
      </w:r>
      <w:r w:rsidR="00ED6C1C" w:rsidRPr="00B918D4">
        <w:rPr>
          <w:color w:val="000000"/>
        </w:rPr>
        <w:t>Энергетическое хозяйство предприятия и пути его оптимизации</w:t>
      </w:r>
      <w:r w:rsidR="00B24AD7">
        <w:rPr>
          <w:color w:val="000000"/>
        </w:rPr>
        <w:t>.</w:t>
      </w:r>
    </w:p>
    <w:p w:rsidR="00ED6C1C" w:rsidRPr="00B918D4" w:rsidRDefault="00B47804" w:rsidP="00B24AD7">
      <w:pPr>
        <w:pStyle w:val="af"/>
        <w:shd w:val="clear" w:color="auto" w:fill="FFFFFF"/>
        <w:tabs>
          <w:tab w:val="left" w:pos="0"/>
        </w:tabs>
        <w:spacing w:before="0" w:beforeAutospacing="0" w:after="0" w:afterAutospacing="0"/>
        <w:ind w:left="284" w:firstLine="425"/>
        <w:rPr>
          <w:color w:val="000000"/>
        </w:rPr>
      </w:pPr>
      <w:r w:rsidRPr="00B918D4">
        <w:rPr>
          <w:color w:val="000000"/>
        </w:rPr>
        <w:t xml:space="preserve">26. </w:t>
      </w:r>
      <w:r w:rsidR="00ED6C1C" w:rsidRPr="00B918D4">
        <w:rPr>
          <w:color w:val="000000"/>
        </w:rPr>
        <w:t>Исследование путей повышения эффективности работы ремонтного хозяйства</w:t>
      </w:r>
      <w:r w:rsidR="00B24AD7">
        <w:rPr>
          <w:color w:val="000000"/>
        </w:rPr>
        <w:t>.</w:t>
      </w:r>
    </w:p>
    <w:p w:rsidR="00ED6C1C" w:rsidRPr="00B918D4" w:rsidRDefault="00B47804" w:rsidP="00B24AD7">
      <w:pPr>
        <w:pStyle w:val="af"/>
        <w:shd w:val="clear" w:color="auto" w:fill="FFFFFF"/>
        <w:tabs>
          <w:tab w:val="left" w:pos="0"/>
        </w:tabs>
        <w:spacing w:before="0" w:beforeAutospacing="0" w:after="0" w:afterAutospacing="0"/>
        <w:ind w:left="284" w:firstLine="425"/>
        <w:rPr>
          <w:color w:val="000000"/>
        </w:rPr>
      </w:pPr>
      <w:r w:rsidRPr="00B918D4">
        <w:rPr>
          <w:color w:val="000000"/>
        </w:rPr>
        <w:t xml:space="preserve">27. </w:t>
      </w:r>
      <w:r w:rsidR="00ED6C1C" w:rsidRPr="00B918D4">
        <w:rPr>
          <w:color w:val="000000"/>
        </w:rPr>
        <w:t>Организационная структура предприятия и пути ее рационализации</w:t>
      </w:r>
      <w:r w:rsidR="00B24AD7">
        <w:rPr>
          <w:color w:val="000000"/>
        </w:rPr>
        <w:t>.</w:t>
      </w:r>
    </w:p>
    <w:p w:rsidR="00ED6C1C" w:rsidRPr="00B918D4" w:rsidRDefault="00B47804" w:rsidP="00B24AD7">
      <w:pPr>
        <w:pStyle w:val="af"/>
        <w:shd w:val="clear" w:color="auto" w:fill="FFFFFF"/>
        <w:spacing w:before="0" w:beforeAutospacing="0" w:after="0" w:afterAutospacing="0"/>
        <w:ind w:firstLine="709"/>
        <w:rPr>
          <w:color w:val="000000"/>
        </w:rPr>
      </w:pPr>
      <w:r w:rsidRPr="00B918D4">
        <w:rPr>
          <w:color w:val="000000"/>
        </w:rPr>
        <w:t xml:space="preserve">28. </w:t>
      </w:r>
      <w:r w:rsidR="00ED6C1C" w:rsidRPr="00B918D4">
        <w:rPr>
          <w:color w:val="000000"/>
        </w:rPr>
        <w:t>Повышение эффективности управления производственной инфраструктурой предприятия</w:t>
      </w:r>
      <w:r w:rsidR="00B24AD7">
        <w:rPr>
          <w:color w:val="000000"/>
        </w:rPr>
        <w:t>.</w:t>
      </w:r>
    </w:p>
    <w:p w:rsidR="00B47804" w:rsidRPr="00B918D4" w:rsidRDefault="00B24AD7" w:rsidP="00B24AD7">
      <w:pPr>
        <w:pStyle w:val="af"/>
        <w:shd w:val="clear" w:color="auto" w:fill="FFFFFF"/>
        <w:spacing w:before="0" w:beforeAutospacing="0" w:after="0" w:afterAutospacing="0"/>
        <w:ind w:firstLine="425"/>
        <w:rPr>
          <w:color w:val="000000"/>
        </w:rPr>
      </w:pPr>
      <w:r>
        <w:rPr>
          <w:color w:val="000000"/>
        </w:rPr>
        <w:t xml:space="preserve">     </w:t>
      </w:r>
      <w:r w:rsidR="00B918D4" w:rsidRPr="00B918D4">
        <w:rPr>
          <w:color w:val="000000"/>
        </w:rPr>
        <w:t xml:space="preserve">29. </w:t>
      </w:r>
      <w:r w:rsidR="00B47804" w:rsidRPr="00B918D4">
        <w:rPr>
          <w:color w:val="000000"/>
        </w:rPr>
        <w:t>Система управления материальными ресурсами и производственными запасами и ее усовершенствование</w:t>
      </w:r>
      <w:r>
        <w:rPr>
          <w:color w:val="000000"/>
        </w:rPr>
        <w:t xml:space="preserve">. </w:t>
      </w:r>
    </w:p>
    <w:p w:rsidR="00B918D4" w:rsidRDefault="00B918D4" w:rsidP="00B24AD7">
      <w:pPr>
        <w:pStyle w:val="af"/>
        <w:shd w:val="clear" w:color="auto" w:fill="FFFFFF"/>
        <w:tabs>
          <w:tab w:val="left" w:pos="0"/>
        </w:tabs>
        <w:spacing w:before="0" w:beforeAutospacing="0" w:after="0" w:afterAutospacing="0"/>
        <w:ind w:left="284" w:firstLine="425"/>
        <w:rPr>
          <w:rFonts w:ascii="Georgia" w:hAnsi="Georgia"/>
          <w:color w:val="000000"/>
          <w:sz w:val="22"/>
          <w:szCs w:val="22"/>
        </w:rPr>
      </w:pPr>
      <w:r w:rsidRPr="00B918D4">
        <w:rPr>
          <w:color w:val="000000"/>
        </w:rPr>
        <w:t>30. Организационное проектирование предприятия и пути его совершенствования</w:t>
      </w:r>
      <w:r w:rsidR="00B24AD7">
        <w:rPr>
          <w:color w:val="000000"/>
        </w:rPr>
        <w:t xml:space="preserve">. </w:t>
      </w:r>
    </w:p>
    <w:p w:rsidR="00AE0781" w:rsidRDefault="00AE0781" w:rsidP="00041031">
      <w:pPr>
        <w:pStyle w:val="af"/>
        <w:shd w:val="clear" w:color="auto" w:fill="FFFFFF"/>
        <w:tabs>
          <w:tab w:val="left" w:pos="0"/>
        </w:tabs>
        <w:spacing w:before="0" w:beforeAutospacing="0" w:after="0" w:afterAutospacing="0"/>
        <w:ind w:left="426" w:firstLine="709"/>
        <w:rPr>
          <w:color w:val="000000"/>
        </w:rPr>
      </w:pPr>
    </w:p>
    <w:sectPr w:rsidR="00AE0781" w:rsidSect="00940A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59642C" w:rsidRDefault="0059642C" w:rsidP="00387828">
      <w:r>
        <w:separator/>
      </w:r>
    </w:p>
  </w:endnote>
  <w:endnote w:type="continuationSeparator" w:id="0">
    <w:p w:rsidR="0059642C" w:rsidRDefault="0059642C" w:rsidP="003878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MT">
    <w:altName w:val="MS Gothic"/>
    <w:panose1 w:val="020B0604020202020204"/>
    <w:charset w:val="80"/>
    <w:family w:val="auto"/>
    <w:notTrueType/>
    <w:pitch w:val="default"/>
    <w:sig w:usb0="00000001" w:usb1="08070000" w:usb2="00000010" w:usb3="00000000" w:csb0="0002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59642C" w:rsidRDefault="0059642C" w:rsidP="00387828">
      <w:r>
        <w:separator/>
      </w:r>
    </w:p>
  </w:footnote>
  <w:footnote w:type="continuationSeparator" w:id="0">
    <w:p w:rsidR="0059642C" w:rsidRDefault="0059642C" w:rsidP="0038782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BD7A69"/>
    <w:multiLevelType w:val="multilevel"/>
    <w:tmpl w:val="A36276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7BC1045"/>
    <w:multiLevelType w:val="multilevel"/>
    <w:tmpl w:val="95E627FE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entative="1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entative="1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entative="1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entative="1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entative="1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entative="1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abstractNum w:abstractNumId="2" w15:restartNumberingAfterBreak="0">
    <w:nsid w:val="67306332"/>
    <w:multiLevelType w:val="hybridMultilevel"/>
    <w:tmpl w:val="890E7B92"/>
    <w:lvl w:ilvl="0" w:tplc="0419000F">
      <w:start w:val="1"/>
      <w:numFmt w:val="decimal"/>
      <w:lvlText w:val="%1."/>
      <w:lvlJc w:val="left"/>
      <w:pPr>
        <w:ind w:left="1145" w:hanging="360"/>
      </w:pPr>
    </w:lvl>
    <w:lvl w:ilvl="1" w:tplc="04190019" w:tentative="1">
      <w:start w:val="1"/>
      <w:numFmt w:val="lowerLetter"/>
      <w:lvlText w:val="%2."/>
      <w:lvlJc w:val="left"/>
      <w:pPr>
        <w:ind w:left="1865" w:hanging="360"/>
      </w:pPr>
    </w:lvl>
    <w:lvl w:ilvl="2" w:tplc="0419001B" w:tentative="1">
      <w:start w:val="1"/>
      <w:numFmt w:val="lowerRoman"/>
      <w:lvlText w:val="%3."/>
      <w:lvlJc w:val="right"/>
      <w:pPr>
        <w:ind w:left="2585" w:hanging="180"/>
      </w:pPr>
    </w:lvl>
    <w:lvl w:ilvl="3" w:tplc="0419000F" w:tentative="1">
      <w:start w:val="1"/>
      <w:numFmt w:val="decimal"/>
      <w:lvlText w:val="%4."/>
      <w:lvlJc w:val="left"/>
      <w:pPr>
        <w:ind w:left="3305" w:hanging="360"/>
      </w:pPr>
    </w:lvl>
    <w:lvl w:ilvl="4" w:tplc="04190019" w:tentative="1">
      <w:start w:val="1"/>
      <w:numFmt w:val="lowerLetter"/>
      <w:lvlText w:val="%5."/>
      <w:lvlJc w:val="left"/>
      <w:pPr>
        <w:ind w:left="4025" w:hanging="360"/>
      </w:pPr>
    </w:lvl>
    <w:lvl w:ilvl="5" w:tplc="0419001B" w:tentative="1">
      <w:start w:val="1"/>
      <w:numFmt w:val="lowerRoman"/>
      <w:lvlText w:val="%6."/>
      <w:lvlJc w:val="right"/>
      <w:pPr>
        <w:ind w:left="4745" w:hanging="180"/>
      </w:pPr>
    </w:lvl>
    <w:lvl w:ilvl="6" w:tplc="0419000F" w:tentative="1">
      <w:start w:val="1"/>
      <w:numFmt w:val="decimal"/>
      <w:lvlText w:val="%7."/>
      <w:lvlJc w:val="left"/>
      <w:pPr>
        <w:ind w:left="5465" w:hanging="360"/>
      </w:pPr>
    </w:lvl>
    <w:lvl w:ilvl="7" w:tplc="04190019" w:tentative="1">
      <w:start w:val="1"/>
      <w:numFmt w:val="lowerLetter"/>
      <w:lvlText w:val="%8."/>
      <w:lvlJc w:val="left"/>
      <w:pPr>
        <w:ind w:left="6185" w:hanging="360"/>
      </w:pPr>
    </w:lvl>
    <w:lvl w:ilvl="8" w:tplc="0419001B" w:tentative="1">
      <w:start w:val="1"/>
      <w:numFmt w:val="lowerRoman"/>
      <w:lvlText w:val="%9."/>
      <w:lvlJc w:val="right"/>
      <w:pPr>
        <w:ind w:left="6905" w:hanging="180"/>
      </w:pPr>
    </w:lvl>
  </w:abstractNum>
  <w:num w:numId="1" w16cid:durableId="1235166207">
    <w:abstractNumId w:val="2"/>
  </w:num>
  <w:num w:numId="2" w16cid:durableId="455685565">
    <w:abstractNumId w:val="2"/>
    <w:lvlOverride w:ilvl="0">
      <w:lvl w:ilvl="0" w:tplc="0419000F">
        <w:start w:val="1"/>
        <w:numFmt w:val="decimal"/>
        <w:suff w:val="space"/>
        <w:lvlText w:val="%1."/>
        <w:lvlJc w:val="left"/>
        <w:pPr>
          <w:ind w:left="624" w:firstLine="0"/>
        </w:pPr>
        <w:rPr>
          <w:rFonts w:hint="default"/>
        </w:rPr>
      </w:lvl>
    </w:lvlOverride>
    <w:lvlOverride w:ilvl="1">
      <w:lvl w:ilvl="1" w:tplc="0419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9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9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9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9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9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9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9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3" w16cid:durableId="1355957196">
    <w:abstractNumId w:val="0"/>
  </w:num>
  <w:num w:numId="4" w16cid:durableId="9983399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C7BEC"/>
    <w:rsid w:val="00041031"/>
    <w:rsid w:val="000818AB"/>
    <w:rsid w:val="000D0965"/>
    <w:rsid w:val="000E4C6F"/>
    <w:rsid w:val="001279F5"/>
    <w:rsid w:val="00137822"/>
    <w:rsid w:val="001A28E1"/>
    <w:rsid w:val="001B72C4"/>
    <w:rsid w:val="001C2517"/>
    <w:rsid w:val="001D1515"/>
    <w:rsid w:val="001D59EE"/>
    <w:rsid w:val="00231DAC"/>
    <w:rsid w:val="002C374D"/>
    <w:rsid w:val="002E26E3"/>
    <w:rsid w:val="002E5F57"/>
    <w:rsid w:val="003405D5"/>
    <w:rsid w:val="0034576A"/>
    <w:rsid w:val="0037523E"/>
    <w:rsid w:val="00387828"/>
    <w:rsid w:val="003A1AA4"/>
    <w:rsid w:val="003D5019"/>
    <w:rsid w:val="004016E4"/>
    <w:rsid w:val="00413D38"/>
    <w:rsid w:val="004202A5"/>
    <w:rsid w:val="004D03F4"/>
    <w:rsid w:val="004F4DF0"/>
    <w:rsid w:val="0050278D"/>
    <w:rsid w:val="00513659"/>
    <w:rsid w:val="00565976"/>
    <w:rsid w:val="00593BE5"/>
    <w:rsid w:val="0059642C"/>
    <w:rsid w:val="005B061B"/>
    <w:rsid w:val="005C7BEC"/>
    <w:rsid w:val="00641B9A"/>
    <w:rsid w:val="00656A2F"/>
    <w:rsid w:val="00660551"/>
    <w:rsid w:val="00666A77"/>
    <w:rsid w:val="00676CB4"/>
    <w:rsid w:val="006E164C"/>
    <w:rsid w:val="0070376D"/>
    <w:rsid w:val="00746624"/>
    <w:rsid w:val="0077225B"/>
    <w:rsid w:val="007A5AEE"/>
    <w:rsid w:val="008727D6"/>
    <w:rsid w:val="008A7330"/>
    <w:rsid w:val="008D6D62"/>
    <w:rsid w:val="008E04F3"/>
    <w:rsid w:val="00921A7F"/>
    <w:rsid w:val="00927932"/>
    <w:rsid w:val="00940ACD"/>
    <w:rsid w:val="009444F1"/>
    <w:rsid w:val="009458DD"/>
    <w:rsid w:val="009728B9"/>
    <w:rsid w:val="009B3531"/>
    <w:rsid w:val="009B45D2"/>
    <w:rsid w:val="009E4ED5"/>
    <w:rsid w:val="009E60E2"/>
    <w:rsid w:val="009F4239"/>
    <w:rsid w:val="009F6F9B"/>
    <w:rsid w:val="00A040B0"/>
    <w:rsid w:val="00A447DA"/>
    <w:rsid w:val="00A87A4B"/>
    <w:rsid w:val="00A96500"/>
    <w:rsid w:val="00A96F42"/>
    <w:rsid w:val="00AA6CBC"/>
    <w:rsid w:val="00AE0781"/>
    <w:rsid w:val="00AF194E"/>
    <w:rsid w:val="00B24AD7"/>
    <w:rsid w:val="00B47804"/>
    <w:rsid w:val="00B553FF"/>
    <w:rsid w:val="00B918D4"/>
    <w:rsid w:val="00BA6666"/>
    <w:rsid w:val="00BD0BBE"/>
    <w:rsid w:val="00BD1DED"/>
    <w:rsid w:val="00BF3D69"/>
    <w:rsid w:val="00C57B58"/>
    <w:rsid w:val="00C8548F"/>
    <w:rsid w:val="00C92929"/>
    <w:rsid w:val="00CC6FB2"/>
    <w:rsid w:val="00CE29D8"/>
    <w:rsid w:val="00D4029F"/>
    <w:rsid w:val="00D4416C"/>
    <w:rsid w:val="00D73BDC"/>
    <w:rsid w:val="00D75776"/>
    <w:rsid w:val="00D80D79"/>
    <w:rsid w:val="00DA7039"/>
    <w:rsid w:val="00DE6958"/>
    <w:rsid w:val="00E01D8D"/>
    <w:rsid w:val="00E6218B"/>
    <w:rsid w:val="00E7052B"/>
    <w:rsid w:val="00E82F04"/>
    <w:rsid w:val="00ED6C1C"/>
    <w:rsid w:val="00F532D5"/>
    <w:rsid w:val="00F64C56"/>
    <w:rsid w:val="00F72BCF"/>
    <w:rsid w:val="00FF27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A3FC75"/>
  <w15:docId w15:val="{38AC4275-3C9E-9F48-BCA7-FD617FA176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F3D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E60E2"/>
    <w:pPr>
      <w:keepNext/>
      <w:spacing w:line="360" w:lineRule="auto"/>
      <w:jc w:val="center"/>
      <w:outlineLvl w:val="0"/>
    </w:pPr>
    <w:rPr>
      <w:sz w:val="32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A5AE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9E60E2"/>
    <w:pPr>
      <w:keepNext/>
      <w:spacing w:before="240" w:after="60" w:line="276" w:lineRule="auto"/>
      <w:outlineLvl w:val="2"/>
    </w:pPr>
    <w:rPr>
      <w:rFonts w:ascii="Arial" w:hAnsi="Arial" w:cs="Arial"/>
      <w:b/>
      <w:bCs/>
      <w:sz w:val="26"/>
      <w:szCs w:val="26"/>
      <w:lang w:eastAsia="en-US"/>
    </w:rPr>
  </w:style>
  <w:style w:type="paragraph" w:styleId="4">
    <w:name w:val="heading 4"/>
    <w:basedOn w:val="a"/>
    <w:next w:val="a"/>
    <w:link w:val="40"/>
    <w:semiHidden/>
    <w:unhideWhenUsed/>
    <w:qFormat/>
    <w:rsid w:val="009E60E2"/>
    <w:pPr>
      <w:keepNext/>
      <w:spacing w:before="240" w:after="60" w:line="276" w:lineRule="auto"/>
      <w:outlineLvl w:val="3"/>
    </w:pPr>
    <w:rPr>
      <w:b/>
      <w:bCs/>
      <w:sz w:val="28"/>
      <w:szCs w:val="28"/>
      <w:lang w:eastAsia="en-US"/>
    </w:rPr>
  </w:style>
  <w:style w:type="paragraph" w:styleId="5">
    <w:name w:val="heading 5"/>
    <w:basedOn w:val="a"/>
    <w:next w:val="a"/>
    <w:link w:val="50"/>
    <w:unhideWhenUsed/>
    <w:qFormat/>
    <w:rsid w:val="009E60E2"/>
    <w:pPr>
      <w:spacing w:before="240" w:after="60" w:line="276" w:lineRule="auto"/>
      <w:outlineLvl w:val="4"/>
    </w:pPr>
    <w:rPr>
      <w:rFonts w:ascii="Calibri" w:hAnsi="Calibri"/>
      <w:b/>
      <w:bCs/>
      <w:i/>
      <w:iCs/>
      <w:sz w:val="26"/>
      <w:szCs w:val="26"/>
      <w:lang w:eastAsia="en-US"/>
    </w:rPr>
  </w:style>
  <w:style w:type="paragraph" w:styleId="6">
    <w:name w:val="heading 6"/>
    <w:basedOn w:val="a"/>
    <w:next w:val="a"/>
    <w:link w:val="60"/>
    <w:qFormat/>
    <w:rsid w:val="009E60E2"/>
    <w:pPr>
      <w:keepNext/>
      <w:spacing w:line="360" w:lineRule="auto"/>
      <w:outlineLvl w:val="5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C7B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nhideWhenUsed/>
    <w:rsid w:val="0038782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38782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nhideWhenUsed/>
    <w:rsid w:val="0038782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38782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5B061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B061B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0"/>
    <w:link w:val="3"/>
    <w:semiHidden/>
    <w:rsid w:val="009E60E2"/>
    <w:rPr>
      <w:rFonts w:ascii="Arial" w:eastAsia="Times New Roman" w:hAnsi="Arial" w:cs="Arial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semiHidden/>
    <w:rsid w:val="009E60E2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semiHidden/>
    <w:rsid w:val="009E60E2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aa">
    <w:name w:val="Title"/>
    <w:basedOn w:val="a"/>
    <w:link w:val="ab"/>
    <w:uiPriority w:val="99"/>
    <w:qFormat/>
    <w:rsid w:val="009E60E2"/>
    <w:pPr>
      <w:jc w:val="center"/>
    </w:pPr>
    <w:rPr>
      <w:u w:val="single"/>
    </w:rPr>
  </w:style>
  <w:style w:type="character" w:customStyle="1" w:styleId="ab">
    <w:name w:val="Заголовок Знак"/>
    <w:basedOn w:val="a0"/>
    <w:link w:val="aa"/>
    <w:uiPriority w:val="99"/>
    <w:rsid w:val="009E60E2"/>
    <w:rPr>
      <w:rFonts w:ascii="Times New Roman" w:eastAsia="Times New Roman" w:hAnsi="Times New Roman" w:cs="Times New Roman"/>
      <w:sz w:val="24"/>
      <w:szCs w:val="24"/>
      <w:u w:val="single"/>
      <w:lang w:eastAsia="ru-RU"/>
    </w:rPr>
  </w:style>
  <w:style w:type="character" w:customStyle="1" w:styleId="10">
    <w:name w:val="Заголовок 1 Знак"/>
    <w:basedOn w:val="a0"/>
    <w:link w:val="1"/>
    <w:rsid w:val="009E60E2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9E60E2"/>
    <w:rPr>
      <w:rFonts w:ascii="Times New Roman" w:eastAsia="Times New Roman" w:hAnsi="Times New Roman" w:cs="Times New Roman"/>
      <w:sz w:val="28"/>
      <w:szCs w:val="20"/>
      <w:lang w:eastAsia="ru-RU"/>
    </w:rPr>
  </w:style>
  <w:style w:type="numbering" w:customStyle="1" w:styleId="11">
    <w:name w:val="Нет списка1"/>
    <w:next w:val="a2"/>
    <w:semiHidden/>
    <w:rsid w:val="009E60E2"/>
  </w:style>
  <w:style w:type="character" w:styleId="ac">
    <w:name w:val="page number"/>
    <w:basedOn w:val="a0"/>
    <w:rsid w:val="009E60E2"/>
  </w:style>
  <w:style w:type="table" w:customStyle="1" w:styleId="12">
    <w:name w:val="Сетка таблицы1"/>
    <w:basedOn w:val="a1"/>
    <w:next w:val="a3"/>
    <w:rsid w:val="009E60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ody Text"/>
    <w:basedOn w:val="a"/>
    <w:link w:val="ae"/>
    <w:rsid w:val="009E60E2"/>
    <w:pPr>
      <w:spacing w:line="360" w:lineRule="auto"/>
      <w:jc w:val="center"/>
    </w:pPr>
    <w:rPr>
      <w:sz w:val="28"/>
      <w:szCs w:val="20"/>
    </w:rPr>
  </w:style>
  <w:style w:type="character" w:customStyle="1" w:styleId="ae">
    <w:name w:val="Основной текст Знак"/>
    <w:basedOn w:val="a0"/>
    <w:link w:val="ad"/>
    <w:rsid w:val="009E60E2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7A5AE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f">
    <w:name w:val="Normal (Web)"/>
    <w:basedOn w:val="a"/>
    <w:uiPriority w:val="99"/>
    <w:rsid w:val="007A5AEE"/>
    <w:pPr>
      <w:spacing w:before="100" w:beforeAutospacing="1" w:after="100" w:afterAutospacing="1"/>
    </w:pPr>
  </w:style>
  <w:style w:type="paragraph" w:styleId="af0">
    <w:name w:val="List Paragraph"/>
    <w:basedOn w:val="a"/>
    <w:uiPriority w:val="34"/>
    <w:qFormat/>
    <w:rsid w:val="00A87A4B"/>
    <w:pPr>
      <w:ind w:left="720"/>
      <w:contextualSpacing/>
    </w:pPr>
  </w:style>
  <w:style w:type="character" w:customStyle="1" w:styleId="apple-converted-space">
    <w:name w:val="apple-converted-space"/>
    <w:basedOn w:val="a0"/>
    <w:rsid w:val="008D6D62"/>
  </w:style>
  <w:style w:type="character" w:styleId="af1">
    <w:name w:val="Hyperlink"/>
    <w:unhideWhenUsed/>
    <w:rsid w:val="0034576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455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62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4</Pages>
  <Words>731</Words>
  <Characters>4173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Maks</dc:creator>
  <cp:lastModifiedBy>илона авласенко</cp:lastModifiedBy>
  <cp:revision>20</cp:revision>
  <dcterms:created xsi:type="dcterms:W3CDTF">2016-02-28T21:20:00Z</dcterms:created>
  <dcterms:modified xsi:type="dcterms:W3CDTF">2024-09-26T17:22:00Z</dcterms:modified>
</cp:coreProperties>
</file>